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00C" w:rsidRPr="004E65C9" w:rsidRDefault="00FF14C3" w:rsidP="00FF14C3">
      <w:pPr>
        <w:pStyle w:val="1"/>
        <w:spacing w:before="0" w:after="0"/>
        <w:jc w:val="center"/>
        <w:rPr>
          <w:rFonts w:ascii="Times New Roman" w:hAnsi="Times New Roman"/>
          <w:b w:val="0"/>
          <w:color w:val="FF0000"/>
          <w:sz w:val="28"/>
          <w:szCs w:val="28"/>
        </w:rPr>
      </w:pPr>
      <w:r>
        <w:rPr>
          <w:rFonts w:ascii="Times New Roman" w:hAnsi="Times New Roman"/>
          <w:b w:val="0"/>
          <w:noProof/>
          <w:color w:val="FF0000"/>
          <w:sz w:val="28"/>
          <w:szCs w:val="28"/>
        </w:rPr>
        <w:t xml:space="preserve">                                                 </w:t>
      </w:r>
      <w:r w:rsidR="004E500C" w:rsidRPr="00D7300D">
        <w:rPr>
          <w:rFonts w:ascii="Times New Roman" w:hAnsi="Times New Roman"/>
          <w:b w:val="0"/>
          <w:noProof/>
          <w:color w:val="FF0000"/>
          <w:sz w:val="28"/>
          <w:szCs w:val="28"/>
          <w:lang w:eastAsia="uk-UA"/>
        </w:rPr>
        <w:drawing>
          <wp:inline distT="0" distB="0" distL="0" distR="0" wp14:anchorId="5723F473" wp14:editId="1965BEA4">
            <wp:extent cx="514350" cy="638175"/>
            <wp:effectExtent l="1905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004E500C" w:rsidRPr="00D7300D">
        <w:rPr>
          <w:rFonts w:ascii="Times New Roman" w:hAnsi="Times New Roman"/>
          <w:b w:val="0"/>
          <w:noProof/>
          <w:color w:val="FF0000"/>
          <w:sz w:val="28"/>
          <w:szCs w:val="28"/>
        </w:rPr>
        <w:t xml:space="preserve"> </w:t>
      </w:r>
      <w:r w:rsidR="004E500C" w:rsidRPr="00D7300D">
        <w:rPr>
          <w:rFonts w:ascii="Times New Roman" w:hAnsi="Times New Roman"/>
          <w:b w:val="0"/>
          <w:noProof/>
          <w:color w:val="FF0000"/>
          <w:sz w:val="28"/>
          <w:szCs w:val="28"/>
          <w:lang w:val="ru-RU"/>
        </w:rPr>
        <w:t xml:space="preserve">                                           </w:t>
      </w:r>
      <w:r w:rsidR="004E500C" w:rsidRPr="00CD5FD3">
        <w:rPr>
          <w:rFonts w:ascii="Times New Roman" w:hAnsi="Times New Roman"/>
          <w:b w:val="0"/>
          <w:noProof/>
          <w:color w:val="FFFFFF" w:themeColor="background1"/>
          <w:sz w:val="28"/>
          <w:szCs w:val="28"/>
          <w:lang w:val="ru-RU"/>
        </w:rPr>
        <w:t>ПРОЄКТ</w:t>
      </w:r>
    </w:p>
    <w:p w:rsidR="004E500C" w:rsidRDefault="004E500C" w:rsidP="004E500C">
      <w:pPr>
        <w:pStyle w:val="a4"/>
        <w:jc w:val="center"/>
        <w:rPr>
          <w:rFonts w:ascii="Times New Roman" w:hAnsi="Times New Roman"/>
          <w:b/>
          <w:sz w:val="28"/>
          <w:szCs w:val="28"/>
          <w:lang w:val="ru-RU"/>
        </w:rPr>
      </w:pPr>
      <w:r>
        <w:rPr>
          <w:rFonts w:ascii="Times New Roman" w:hAnsi="Times New Roman"/>
          <w:b/>
          <w:sz w:val="28"/>
          <w:szCs w:val="28"/>
          <w:lang w:val="ru-RU"/>
        </w:rPr>
        <w:t>БУЧАНСЬКА     МІСЬКА      РАДА</w:t>
      </w:r>
    </w:p>
    <w:p w:rsidR="004E500C" w:rsidRDefault="004E500C" w:rsidP="004E500C">
      <w:pPr>
        <w:pStyle w:val="2"/>
        <w:pBdr>
          <w:bottom w:val="single" w:sz="12" w:space="1" w:color="auto"/>
        </w:pBdr>
        <w:spacing w:before="0" w:after="0"/>
        <w:jc w:val="center"/>
        <w:rPr>
          <w:rFonts w:ascii="Times New Roman" w:hAnsi="Times New Roman"/>
          <w:i w:val="0"/>
        </w:rPr>
      </w:pPr>
      <w:r>
        <w:rPr>
          <w:rFonts w:ascii="Times New Roman" w:hAnsi="Times New Roman"/>
          <w:i w:val="0"/>
        </w:rPr>
        <w:t>КИЇВСЬКОЇ ОБЛАСТІ</w:t>
      </w:r>
    </w:p>
    <w:p w:rsidR="004E500C" w:rsidRDefault="001955A1" w:rsidP="004E500C">
      <w:pPr>
        <w:spacing w:after="0"/>
        <w:jc w:val="center"/>
        <w:rPr>
          <w:rFonts w:ascii="Times New Roman" w:hAnsi="Times New Roman" w:cs="Times New Roman"/>
          <w:b/>
          <w:sz w:val="28"/>
          <w:szCs w:val="28"/>
          <w:lang w:val="uk-UA"/>
        </w:rPr>
      </w:pPr>
      <w:r>
        <w:rPr>
          <w:rFonts w:ascii="Times New Roman" w:hAnsi="Times New Roman" w:cs="Times New Roman"/>
          <w:b/>
          <w:bCs/>
          <w:sz w:val="28"/>
          <w:szCs w:val="28"/>
          <w:lang w:val="uk-UA"/>
        </w:rPr>
        <w:t>ДВАДЦЯТА</w:t>
      </w:r>
      <w:r w:rsidR="004E500C">
        <w:rPr>
          <w:rFonts w:ascii="Times New Roman" w:hAnsi="Times New Roman" w:cs="Times New Roman"/>
          <w:b/>
          <w:bCs/>
          <w:sz w:val="28"/>
          <w:szCs w:val="28"/>
          <w:lang w:val="uk-UA"/>
        </w:rPr>
        <w:t xml:space="preserve">  </w:t>
      </w:r>
      <w:r w:rsidR="009C6EA2">
        <w:rPr>
          <w:rFonts w:ascii="Times New Roman" w:hAnsi="Times New Roman" w:cs="Times New Roman"/>
          <w:b/>
          <w:bCs/>
          <w:sz w:val="28"/>
          <w:szCs w:val="28"/>
          <w:lang w:val="uk-UA"/>
        </w:rPr>
        <w:t>ШОСТА</w:t>
      </w:r>
      <w:r w:rsidR="00D7300D">
        <w:rPr>
          <w:rFonts w:ascii="Times New Roman" w:hAnsi="Times New Roman" w:cs="Times New Roman"/>
          <w:b/>
          <w:bCs/>
          <w:sz w:val="28"/>
          <w:szCs w:val="28"/>
          <w:lang w:val="uk-UA"/>
        </w:rPr>
        <w:t xml:space="preserve"> </w:t>
      </w:r>
      <w:r w:rsidR="004E65C9">
        <w:rPr>
          <w:rFonts w:ascii="Times New Roman" w:hAnsi="Times New Roman" w:cs="Times New Roman"/>
          <w:b/>
          <w:bCs/>
          <w:sz w:val="28"/>
          <w:szCs w:val="28"/>
          <w:lang w:val="uk-UA"/>
        </w:rPr>
        <w:t xml:space="preserve"> </w:t>
      </w:r>
      <w:r w:rsidR="004E500C">
        <w:rPr>
          <w:rFonts w:ascii="Times New Roman" w:hAnsi="Times New Roman" w:cs="Times New Roman"/>
          <w:b/>
          <w:sz w:val="28"/>
          <w:szCs w:val="28"/>
        </w:rPr>
        <w:t xml:space="preserve">СЕСІЯ    </w:t>
      </w:r>
      <w:r w:rsidR="004E500C">
        <w:rPr>
          <w:rFonts w:ascii="Times New Roman" w:hAnsi="Times New Roman" w:cs="Times New Roman"/>
          <w:b/>
          <w:sz w:val="28"/>
          <w:szCs w:val="28"/>
          <w:lang w:val="uk-UA"/>
        </w:rPr>
        <w:t>ВОСЬМОГО</w:t>
      </w:r>
      <w:r w:rsidR="004E500C">
        <w:rPr>
          <w:rFonts w:ascii="Times New Roman" w:hAnsi="Times New Roman" w:cs="Times New Roman"/>
          <w:b/>
          <w:sz w:val="28"/>
          <w:szCs w:val="28"/>
        </w:rPr>
        <w:t xml:space="preserve">    СКЛИКАННЯ</w:t>
      </w:r>
    </w:p>
    <w:p w:rsidR="004E500C" w:rsidRDefault="004E500C" w:rsidP="004E500C">
      <w:pPr>
        <w:pStyle w:val="1"/>
        <w:spacing w:before="0" w:after="0"/>
        <w:jc w:val="center"/>
        <w:rPr>
          <w:rFonts w:ascii="Times New Roman" w:hAnsi="Times New Roman"/>
          <w:sz w:val="20"/>
          <w:szCs w:val="20"/>
        </w:rPr>
      </w:pPr>
    </w:p>
    <w:p w:rsidR="004E500C" w:rsidRDefault="004E500C" w:rsidP="004E500C">
      <w:pPr>
        <w:pStyle w:val="1"/>
        <w:spacing w:before="0" w:after="0"/>
        <w:jc w:val="center"/>
        <w:rPr>
          <w:rFonts w:ascii="Times New Roman" w:hAnsi="Times New Roman"/>
          <w:sz w:val="28"/>
          <w:szCs w:val="28"/>
        </w:rPr>
      </w:pPr>
      <w:r>
        <w:rPr>
          <w:rFonts w:ascii="Times New Roman" w:hAnsi="Times New Roman"/>
          <w:sz w:val="28"/>
          <w:szCs w:val="28"/>
        </w:rPr>
        <w:t xml:space="preserve">Р  І   Ш   Е   Н   </w:t>
      </w:r>
      <w:proofErr w:type="spellStart"/>
      <w:r>
        <w:rPr>
          <w:rFonts w:ascii="Times New Roman" w:hAnsi="Times New Roman"/>
          <w:sz w:val="28"/>
          <w:szCs w:val="28"/>
        </w:rPr>
        <w:t>Н</w:t>
      </w:r>
      <w:proofErr w:type="spellEnd"/>
      <w:r>
        <w:rPr>
          <w:rFonts w:ascii="Times New Roman" w:hAnsi="Times New Roman"/>
          <w:sz w:val="28"/>
          <w:szCs w:val="28"/>
        </w:rPr>
        <w:t xml:space="preserve">   Я</w:t>
      </w:r>
    </w:p>
    <w:p w:rsidR="004E500C" w:rsidRDefault="004E500C" w:rsidP="004E500C">
      <w:pPr>
        <w:pStyle w:val="1"/>
        <w:spacing w:before="0" w:after="0"/>
        <w:rPr>
          <w:rFonts w:ascii="Times New Roman" w:hAnsi="Times New Roman"/>
          <w:sz w:val="28"/>
          <w:szCs w:val="28"/>
        </w:rPr>
      </w:pPr>
    </w:p>
    <w:p w:rsidR="004E500C" w:rsidRDefault="00CD5FD3" w:rsidP="004E500C">
      <w:pPr>
        <w:pStyle w:val="1"/>
        <w:spacing w:before="0" w:after="0"/>
        <w:rPr>
          <w:rFonts w:ascii="Times New Roman" w:hAnsi="Times New Roman"/>
          <w:sz w:val="28"/>
          <w:szCs w:val="28"/>
        </w:rPr>
      </w:pPr>
      <w:r>
        <w:rPr>
          <w:rFonts w:ascii="Times New Roman" w:hAnsi="Times New Roman"/>
          <w:sz w:val="28"/>
          <w:szCs w:val="28"/>
        </w:rPr>
        <w:t>23.12.</w:t>
      </w:r>
      <w:r w:rsidR="004E500C">
        <w:rPr>
          <w:rFonts w:ascii="Times New Roman" w:hAnsi="Times New Roman"/>
          <w:sz w:val="28"/>
          <w:szCs w:val="28"/>
        </w:rPr>
        <w:t xml:space="preserve">2021 р. </w:t>
      </w:r>
      <w:r w:rsidR="004E500C">
        <w:rPr>
          <w:rFonts w:ascii="Times New Roman" w:hAnsi="Times New Roman"/>
          <w:sz w:val="28"/>
          <w:szCs w:val="28"/>
        </w:rPr>
        <w:tab/>
        <w:t xml:space="preserve">                               </w:t>
      </w:r>
      <w:r>
        <w:rPr>
          <w:rFonts w:ascii="Times New Roman" w:hAnsi="Times New Roman"/>
          <w:sz w:val="28"/>
          <w:szCs w:val="28"/>
        </w:rPr>
        <w:t xml:space="preserve">                    </w:t>
      </w:r>
      <w:r w:rsidR="004E500C">
        <w:rPr>
          <w:rFonts w:ascii="Times New Roman" w:hAnsi="Times New Roman"/>
          <w:sz w:val="28"/>
          <w:szCs w:val="28"/>
        </w:rPr>
        <w:t xml:space="preserve">                  № </w:t>
      </w:r>
      <w:r>
        <w:rPr>
          <w:rFonts w:ascii="Times New Roman" w:hAnsi="Times New Roman"/>
          <w:sz w:val="28"/>
          <w:szCs w:val="28"/>
        </w:rPr>
        <w:t xml:space="preserve">2610 </w:t>
      </w:r>
      <w:r w:rsidR="004E500C" w:rsidRPr="00B71CCC">
        <w:rPr>
          <w:sz w:val="28"/>
          <w:szCs w:val="28"/>
        </w:rPr>
        <w:t xml:space="preserve">- </w:t>
      </w:r>
      <w:r w:rsidR="001955A1">
        <w:rPr>
          <w:sz w:val="28"/>
          <w:szCs w:val="28"/>
        </w:rPr>
        <w:t>2</w:t>
      </w:r>
      <w:r w:rsidR="009C6EA2">
        <w:rPr>
          <w:sz w:val="28"/>
          <w:szCs w:val="28"/>
        </w:rPr>
        <w:t>6</w:t>
      </w:r>
      <w:r w:rsidR="004E500C" w:rsidRPr="00B71CCC">
        <w:rPr>
          <w:sz w:val="28"/>
          <w:szCs w:val="28"/>
        </w:rPr>
        <w:t>-</w:t>
      </w:r>
      <w:r w:rsidR="004E500C" w:rsidRPr="00B71CCC">
        <w:rPr>
          <w:sz w:val="28"/>
          <w:szCs w:val="28"/>
          <w:lang w:val="en-US"/>
        </w:rPr>
        <w:t>V</w:t>
      </w:r>
      <w:r w:rsidR="004E500C" w:rsidRPr="00B71CCC">
        <w:rPr>
          <w:sz w:val="28"/>
          <w:szCs w:val="28"/>
        </w:rPr>
        <w:t>ІІІ</w:t>
      </w:r>
    </w:p>
    <w:p w:rsidR="004E500C" w:rsidRDefault="00CD5FD3" w:rsidP="004E500C">
      <w:pPr>
        <w:spacing w:after="0"/>
        <w:jc w:val="both"/>
        <w:rPr>
          <w:rFonts w:ascii="Times New Roman" w:hAnsi="Times New Roman" w:cs="Times New Roman"/>
          <w:b/>
          <w:bCs/>
          <w:sz w:val="26"/>
          <w:szCs w:val="26"/>
          <w:lang w:val="uk-UA"/>
        </w:rPr>
      </w:pPr>
      <w:r>
        <w:rPr>
          <w:rFonts w:ascii="Times New Roman" w:hAnsi="Times New Roman" w:cs="Times New Roman"/>
          <w:b/>
          <w:bCs/>
          <w:sz w:val="26"/>
          <w:szCs w:val="26"/>
          <w:lang w:val="uk-UA"/>
        </w:rPr>
        <w:t xml:space="preserve"> </w:t>
      </w:r>
    </w:p>
    <w:p w:rsidR="00D7300D" w:rsidRPr="00D7300D" w:rsidRDefault="00D7300D" w:rsidP="00D7300D">
      <w:pPr>
        <w:spacing w:after="0"/>
        <w:jc w:val="both"/>
        <w:rPr>
          <w:rFonts w:ascii="Times New Roman" w:hAnsi="Times New Roman" w:cs="Times New Roman"/>
          <w:b/>
          <w:bCs/>
          <w:sz w:val="25"/>
          <w:szCs w:val="25"/>
          <w:lang w:val="uk-UA"/>
        </w:rPr>
      </w:pPr>
      <w:r w:rsidRPr="00D7300D">
        <w:rPr>
          <w:rFonts w:ascii="Times New Roman" w:hAnsi="Times New Roman" w:cs="Times New Roman"/>
          <w:b/>
          <w:bCs/>
          <w:sz w:val="25"/>
          <w:szCs w:val="25"/>
          <w:lang w:val="uk-UA"/>
        </w:rPr>
        <w:t xml:space="preserve">Про умови оплати  праці  працівників </w:t>
      </w:r>
    </w:p>
    <w:p w:rsidR="00D7300D" w:rsidRPr="00D7300D" w:rsidRDefault="00D7300D" w:rsidP="00D7300D">
      <w:pPr>
        <w:spacing w:after="0"/>
        <w:jc w:val="both"/>
        <w:rPr>
          <w:rFonts w:ascii="Times New Roman" w:hAnsi="Times New Roman" w:cs="Times New Roman"/>
          <w:bCs/>
          <w:sz w:val="25"/>
          <w:szCs w:val="25"/>
          <w:lang w:val="uk-UA"/>
        </w:rPr>
      </w:pPr>
      <w:r w:rsidRPr="00D7300D">
        <w:rPr>
          <w:rFonts w:ascii="Times New Roman" w:hAnsi="Times New Roman" w:cs="Times New Roman"/>
          <w:b/>
          <w:bCs/>
          <w:sz w:val="25"/>
          <w:szCs w:val="25"/>
          <w:lang w:val="uk-UA"/>
        </w:rPr>
        <w:t>Бучанської міської ради на 202</w:t>
      </w:r>
      <w:r>
        <w:rPr>
          <w:rFonts w:ascii="Times New Roman" w:hAnsi="Times New Roman" w:cs="Times New Roman"/>
          <w:b/>
          <w:bCs/>
          <w:sz w:val="25"/>
          <w:szCs w:val="25"/>
          <w:lang w:val="uk-UA"/>
        </w:rPr>
        <w:t>2</w:t>
      </w:r>
      <w:r w:rsidRPr="00D7300D">
        <w:rPr>
          <w:rFonts w:ascii="Times New Roman" w:hAnsi="Times New Roman" w:cs="Times New Roman"/>
          <w:b/>
          <w:bCs/>
          <w:sz w:val="25"/>
          <w:szCs w:val="25"/>
          <w:lang w:val="uk-UA"/>
        </w:rPr>
        <w:t xml:space="preserve"> рік</w:t>
      </w:r>
    </w:p>
    <w:p w:rsidR="00D7300D" w:rsidRPr="00D7300D" w:rsidRDefault="00D7300D" w:rsidP="00D7300D">
      <w:pPr>
        <w:spacing w:after="0"/>
        <w:jc w:val="both"/>
        <w:rPr>
          <w:rFonts w:ascii="Times New Roman" w:hAnsi="Times New Roman" w:cs="Times New Roman"/>
          <w:bCs/>
          <w:sz w:val="25"/>
          <w:szCs w:val="25"/>
          <w:lang w:val="uk-UA"/>
        </w:rPr>
      </w:pPr>
      <w:r w:rsidRPr="00D7300D">
        <w:rPr>
          <w:rFonts w:ascii="Times New Roman" w:hAnsi="Times New Roman" w:cs="Times New Roman"/>
          <w:bCs/>
          <w:sz w:val="25"/>
          <w:szCs w:val="25"/>
          <w:lang w:val="uk-UA"/>
        </w:rPr>
        <w:t xml:space="preserve">   </w:t>
      </w:r>
    </w:p>
    <w:p w:rsidR="00D7300D" w:rsidRPr="00D7300D" w:rsidRDefault="00D7300D" w:rsidP="00D7300D">
      <w:pPr>
        <w:spacing w:after="0"/>
        <w:jc w:val="both"/>
        <w:rPr>
          <w:rFonts w:ascii="Times New Roman" w:hAnsi="Times New Roman" w:cs="Times New Roman"/>
          <w:sz w:val="25"/>
          <w:szCs w:val="25"/>
          <w:lang w:val="uk-UA"/>
        </w:rPr>
      </w:pPr>
      <w:r w:rsidRPr="00D7300D">
        <w:rPr>
          <w:rFonts w:ascii="Times New Roman" w:hAnsi="Times New Roman" w:cs="Times New Roman"/>
          <w:bCs/>
          <w:sz w:val="25"/>
          <w:szCs w:val="25"/>
          <w:lang w:val="uk-UA"/>
        </w:rPr>
        <w:t xml:space="preserve">         </w:t>
      </w:r>
      <w:r w:rsidRPr="00D7300D">
        <w:rPr>
          <w:rFonts w:ascii="Times New Roman" w:hAnsi="Times New Roman" w:cs="Times New Roman"/>
          <w:sz w:val="25"/>
          <w:szCs w:val="25"/>
          <w:lang w:val="uk-UA"/>
        </w:rPr>
        <w:t>На виконання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судді та інших органів»,</w:t>
      </w:r>
      <w:r w:rsidRPr="00D7300D">
        <w:rPr>
          <w:rFonts w:ascii="Times New Roman" w:eastAsia="Times New Roman" w:hAnsi="Times New Roman" w:cs="Times New Roman"/>
          <w:sz w:val="25"/>
          <w:szCs w:val="25"/>
          <w:lang w:val="uk-UA"/>
        </w:rPr>
        <w:t xml:space="preserve"> наказу Міністерства </w:t>
      </w:r>
      <w:r>
        <w:rPr>
          <w:rFonts w:ascii="Times New Roman" w:eastAsia="Times New Roman" w:hAnsi="Times New Roman" w:cs="Times New Roman"/>
          <w:sz w:val="25"/>
          <w:szCs w:val="25"/>
          <w:lang w:val="uk-UA"/>
        </w:rPr>
        <w:t>розвитку економіки, торгівлі та сільського господарства</w:t>
      </w:r>
      <w:r w:rsidRPr="00D7300D">
        <w:rPr>
          <w:rFonts w:ascii="Times New Roman" w:eastAsia="Times New Roman" w:hAnsi="Times New Roman" w:cs="Times New Roman"/>
          <w:sz w:val="25"/>
          <w:szCs w:val="25"/>
          <w:lang w:val="uk-UA"/>
        </w:rPr>
        <w:t xml:space="preserve"> України від </w:t>
      </w:r>
      <w:r>
        <w:rPr>
          <w:rFonts w:ascii="Times New Roman" w:eastAsia="Times New Roman" w:hAnsi="Times New Roman" w:cs="Times New Roman"/>
          <w:sz w:val="25"/>
          <w:szCs w:val="25"/>
          <w:lang w:val="uk-UA"/>
        </w:rPr>
        <w:t>23.03.2021</w:t>
      </w:r>
      <w:r w:rsidRPr="00D7300D">
        <w:rPr>
          <w:rFonts w:ascii="Times New Roman" w:eastAsia="Times New Roman" w:hAnsi="Times New Roman" w:cs="Times New Roman"/>
          <w:sz w:val="25"/>
          <w:szCs w:val="25"/>
          <w:lang w:val="uk-UA"/>
        </w:rPr>
        <w:t xml:space="preserve"> року</w:t>
      </w:r>
      <w:r w:rsidR="00897A82">
        <w:rPr>
          <w:rFonts w:ascii="Times New Roman" w:eastAsia="Times New Roman" w:hAnsi="Times New Roman" w:cs="Times New Roman"/>
          <w:sz w:val="25"/>
          <w:szCs w:val="25"/>
          <w:lang w:val="uk-UA"/>
        </w:rPr>
        <w:t xml:space="preserve">          </w:t>
      </w:r>
      <w:r w:rsidRPr="00D7300D">
        <w:rPr>
          <w:rFonts w:ascii="Times New Roman" w:eastAsia="Times New Roman" w:hAnsi="Times New Roman" w:cs="Times New Roman"/>
          <w:sz w:val="25"/>
          <w:szCs w:val="25"/>
          <w:lang w:val="uk-UA"/>
        </w:rPr>
        <w:t xml:space="preserve"> № </w:t>
      </w:r>
      <w:r>
        <w:rPr>
          <w:rFonts w:ascii="Times New Roman" w:eastAsia="Times New Roman" w:hAnsi="Times New Roman" w:cs="Times New Roman"/>
          <w:sz w:val="25"/>
          <w:szCs w:val="25"/>
          <w:lang w:val="uk-UA"/>
        </w:rPr>
        <w:t>609</w:t>
      </w:r>
      <w:r w:rsidRPr="00D7300D">
        <w:rPr>
          <w:rFonts w:ascii="Times New Roman" w:eastAsia="Times New Roman" w:hAnsi="Times New Roman" w:cs="Times New Roman"/>
          <w:sz w:val="25"/>
          <w:szCs w:val="25"/>
          <w:lang w:val="uk-UA"/>
        </w:rPr>
        <w:t xml:space="preserve">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органів»,</w:t>
      </w:r>
      <w:r w:rsidRPr="00D7300D">
        <w:rPr>
          <w:rFonts w:ascii="Times New Roman" w:hAnsi="Times New Roman" w:cs="Times New Roman"/>
          <w:sz w:val="25"/>
          <w:szCs w:val="25"/>
          <w:lang w:val="uk-UA"/>
        </w:rPr>
        <w:t xml:space="preserve"> </w:t>
      </w:r>
      <w:r w:rsidRPr="00D7300D">
        <w:rPr>
          <w:rFonts w:ascii="Times New Roman" w:eastAsia="Times New Roman" w:hAnsi="Times New Roman" w:cs="Times New Roman"/>
          <w:sz w:val="25"/>
          <w:szCs w:val="25"/>
          <w:lang w:val="uk-UA"/>
        </w:rPr>
        <w:t>враховуючи</w:t>
      </w:r>
      <w:r w:rsidRPr="00D7300D">
        <w:rPr>
          <w:rFonts w:ascii="Times New Roman" w:hAnsi="Times New Roman"/>
          <w:sz w:val="25"/>
          <w:szCs w:val="25"/>
          <w:lang w:val="uk-UA"/>
        </w:rPr>
        <w:t xml:space="preserve"> пропозиції постійної комісії </w:t>
      </w:r>
      <w:r>
        <w:rPr>
          <w:rFonts w:ascii="Times New Roman" w:hAnsi="Times New Roman"/>
          <w:sz w:val="25"/>
          <w:szCs w:val="25"/>
          <w:lang w:val="uk-UA"/>
        </w:rPr>
        <w:t xml:space="preserve">ради </w:t>
      </w:r>
      <w:r w:rsidRPr="00D7300D">
        <w:rPr>
          <w:rFonts w:ascii="Times New Roman" w:hAnsi="Times New Roman"/>
          <w:sz w:val="26"/>
          <w:szCs w:val="26"/>
          <w:lang w:val="uk-UA"/>
        </w:rPr>
        <w:t>з питань планування, бюджету, фінансів та податкової політики,</w:t>
      </w:r>
      <w:r w:rsidRPr="00D7300D">
        <w:rPr>
          <w:rFonts w:ascii="Times New Roman" w:eastAsia="Times New Roman" w:hAnsi="Times New Roman" w:cs="Times New Roman"/>
          <w:sz w:val="25"/>
          <w:szCs w:val="25"/>
          <w:lang w:val="uk-UA"/>
        </w:rPr>
        <w:t xml:space="preserve"> </w:t>
      </w:r>
      <w:r w:rsidRPr="00D7300D">
        <w:rPr>
          <w:rFonts w:ascii="Times New Roman" w:hAnsi="Times New Roman" w:cs="Times New Roman"/>
          <w:sz w:val="25"/>
          <w:szCs w:val="25"/>
          <w:lang w:val="uk-UA"/>
        </w:rPr>
        <w:t>керуючись Законом України «Про місцеве самоврядування в Україні», міська рада</w:t>
      </w:r>
      <w:r w:rsidRPr="00D7300D">
        <w:rPr>
          <w:rFonts w:ascii="Times New Roman" w:hAnsi="Times New Roman" w:cs="Times New Roman"/>
          <w:sz w:val="25"/>
          <w:szCs w:val="25"/>
          <w:lang w:val="uk-UA"/>
        </w:rPr>
        <w:tab/>
      </w:r>
    </w:p>
    <w:p w:rsidR="00D7300D" w:rsidRPr="00D7300D" w:rsidRDefault="00D7300D" w:rsidP="00D7300D">
      <w:pPr>
        <w:spacing w:after="0"/>
        <w:jc w:val="both"/>
        <w:rPr>
          <w:rFonts w:ascii="Times New Roman" w:hAnsi="Times New Roman" w:cs="Times New Roman"/>
          <w:sz w:val="25"/>
          <w:szCs w:val="25"/>
          <w:lang w:val="uk-UA"/>
        </w:rPr>
      </w:pPr>
      <w:r w:rsidRPr="00D7300D">
        <w:rPr>
          <w:rFonts w:ascii="Times New Roman" w:hAnsi="Times New Roman" w:cs="Times New Roman"/>
          <w:sz w:val="25"/>
          <w:szCs w:val="25"/>
          <w:lang w:val="uk-UA"/>
        </w:rPr>
        <w:t xml:space="preserve">             </w:t>
      </w:r>
    </w:p>
    <w:p w:rsidR="00D7300D" w:rsidRPr="00D7300D" w:rsidRDefault="00D7300D" w:rsidP="00D7300D">
      <w:pPr>
        <w:spacing w:after="0"/>
        <w:jc w:val="both"/>
        <w:rPr>
          <w:rFonts w:ascii="Times New Roman" w:hAnsi="Times New Roman" w:cs="Times New Roman"/>
          <w:b/>
          <w:sz w:val="25"/>
          <w:szCs w:val="25"/>
          <w:lang w:val="uk-UA"/>
        </w:rPr>
      </w:pPr>
      <w:r w:rsidRPr="00D7300D">
        <w:rPr>
          <w:rFonts w:ascii="Times New Roman" w:hAnsi="Times New Roman" w:cs="Times New Roman"/>
          <w:sz w:val="25"/>
          <w:szCs w:val="25"/>
          <w:lang w:val="uk-UA"/>
        </w:rPr>
        <w:t xml:space="preserve">         </w:t>
      </w:r>
      <w:r w:rsidRPr="00D7300D">
        <w:rPr>
          <w:rFonts w:ascii="Times New Roman" w:hAnsi="Times New Roman" w:cs="Times New Roman"/>
          <w:b/>
          <w:sz w:val="25"/>
          <w:szCs w:val="25"/>
          <w:lang w:val="uk-UA"/>
        </w:rPr>
        <w:t>ВИРІШИЛА:</w:t>
      </w:r>
    </w:p>
    <w:p w:rsidR="00D7300D" w:rsidRPr="00D7300D" w:rsidRDefault="00D7300D" w:rsidP="00D7300D">
      <w:pPr>
        <w:spacing w:after="0"/>
        <w:jc w:val="both"/>
        <w:rPr>
          <w:rFonts w:ascii="Times New Roman" w:hAnsi="Times New Roman" w:cs="Times New Roman"/>
          <w:sz w:val="25"/>
          <w:szCs w:val="25"/>
          <w:lang w:val="uk-UA"/>
        </w:rPr>
      </w:pPr>
    </w:p>
    <w:p w:rsidR="00897A82" w:rsidRDefault="00897A82" w:rsidP="00303F0D">
      <w:pPr>
        <w:autoSpaceDE w:val="0"/>
        <w:autoSpaceDN w:val="0"/>
        <w:spacing w:after="0" w:line="288" w:lineRule="auto"/>
        <w:ind w:firstLine="567"/>
        <w:contextualSpacing/>
        <w:jc w:val="both"/>
        <w:rPr>
          <w:rFonts w:ascii="Times New Roman" w:eastAsia="Times New Roman" w:hAnsi="Times New Roman" w:cs="Times New Roman"/>
          <w:sz w:val="25"/>
          <w:szCs w:val="25"/>
          <w:lang w:val="uk-UA"/>
        </w:rPr>
      </w:pPr>
      <w:r>
        <w:rPr>
          <w:rFonts w:ascii="Times New Roman" w:hAnsi="Times New Roman" w:cs="Times New Roman"/>
          <w:sz w:val="25"/>
          <w:szCs w:val="25"/>
          <w:lang w:val="uk-UA"/>
        </w:rPr>
        <w:t xml:space="preserve">1. </w:t>
      </w:r>
      <w:r w:rsidR="00D7300D" w:rsidRPr="00D7300D">
        <w:rPr>
          <w:rFonts w:ascii="Times New Roman" w:hAnsi="Times New Roman" w:cs="Times New Roman"/>
          <w:sz w:val="25"/>
          <w:szCs w:val="25"/>
          <w:lang w:val="uk-UA"/>
        </w:rPr>
        <w:t>Установити з 01.01.202</w:t>
      </w:r>
      <w:r w:rsidR="00D7300D">
        <w:rPr>
          <w:rFonts w:ascii="Times New Roman" w:hAnsi="Times New Roman" w:cs="Times New Roman"/>
          <w:sz w:val="25"/>
          <w:szCs w:val="25"/>
          <w:lang w:val="uk-UA"/>
        </w:rPr>
        <w:t>2</w:t>
      </w:r>
      <w:r w:rsidR="00D7300D" w:rsidRPr="00D7300D">
        <w:rPr>
          <w:rFonts w:ascii="Times New Roman" w:hAnsi="Times New Roman" w:cs="Times New Roman"/>
          <w:sz w:val="25"/>
          <w:szCs w:val="25"/>
          <w:lang w:val="uk-UA"/>
        </w:rPr>
        <w:t xml:space="preserve"> року міському голові, заступникам міського голови, секретарю ради, </w:t>
      </w:r>
      <w:r w:rsidR="00D7300D">
        <w:rPr>
          <w:rFonts w:ascii="Times New Roman" w:hAnsi="Times New Roman" w:cs="Times New Roman"/>
          <w:sz w:val="25"/>
          <w:szCs w:val="25"/>
          <w:lang w:val="uk-UA"/>
        </w:rPr>
        <w:t xml:space="preserve">раднику міського голови, </w:t>
      </w:r>
      <w:r w:rsidR="00D7300D" w:rsidRPr="00D7300D">
        <w:rPr>
          <w:rFonts w:ascii="Times New Roman" w:hAnsi="Times New Roman" w:cs="Times New Roman"/>
          <w:sz w:val="25"/>
          <w:szCs w:val="25"/>
          <w:lang w:val="uk-UA"/>
        </w:rPr>
        <w:t>старостам, керуючому справами, керівним працівникам, спеціалістам і службовцям Бучанської міської ради та робітникам, зайнятим обслуговуванням, посадові оклади, обов`язкові надбавки та доплати у розмірах, встановлених постановою Кабінету міністрів України від 09.03.2006 року № 268 «Про упорядкування структури та умов оплати праці працівників апарату органів виконавчої влади, органів прокуратури, судді та інших орган</w:t>
      </w:r>
      <w:r w:rsidR="00865B6B">
        <w:rPr>
          <w:rFonts w:ascii="Times New Roman" w:hAnsi="Times New Roman" w:cs="Times New Roman"/>
          <w:sz w:val="25"/>
          <w:szCs w:val="25"/>
          <w:lang w:val="uk-UA"/>
        </w:rPr>
        <w:t xml:space="preserve">ів», </w:t>
      </w:r>
      <w:r w:rsidR="00D7300D" w:rsidRPr="00D7300D">
        <w:rPr>
          <w:rFonts w:ascii="Times New Roman" w:eastAsia="Times New Roman" w:hAnsi="Times New Roman" w:cs="Times New Roman"/>
          <w:sz w:val="25"/>
          <w:szCs w:val="25"/>
          <w:lang w:val="uk-UA"/>
        </w:rPr>
        <w:t xml:space="preserve">наказом Міністерства </w:t>
      </w:r>
      <w:r w:rsidR="00D7300D">
        <w:rPr>
          <w:rFonts w:ascii="Times New Roman" w:eastAsia="Times New Roman" w:hAnsi="Times New Roman" w:cs="Times New Roman"/>
          <w:sz w:val="25"/>
          <w:szCs w:val="25"/>
          <w:lang w:val="uk-UA"/>
        </w:rPr>
        <w:t>розвитку економіки, торгівлі та сільського господарства</w:t>
      </w:r>
      <w:r w:rsidR="00D7300D" w:rsidRPr="00D7300D">
        <w:rPr>
          <w:rFonts w:ascii="Times New Roman" w:eastAsia="Times New Roman" w:hAnsi="Times New Roman" w:cs="Times New Roman"/>
          <w:sz w:val="25"/>
          <w:szCs w:val="25"/>
          <w:lang w:val="uk-UA"/>
        </w:rPr>
        <w:t xml:space="preserve"> України від </w:t>
      </w:r>
      <w:r w:rsidR="00D7300D">
        <w:rPr>
          <w:rFonts w:ascii="Times New Roman" w:eastAsia="Times New Roman" w:hAnsi="Times New Roman" w:cs="Times New Roman"/>
          <w:sz w:val="25"/>
          <w:szCs w:val="25"/>
          <w:lang w:val="uk-UA"/>
        </w:rPr>
        <w:t>23.03.2021</w:t>
      </w:r>
      <w:r w:rsidR="00D7300D" w:rsidRPr="00D7300D">
        <w:rPr>
          <w:rFonts w:ascii="Times New Roman" w:eastAsia="Times New Roman" w:hAnsi="Times New Roman" w:cs="Times New Roman"/>
          <w:sz w:val="25"/>
          <w:szCs w:val="25"/>
          <w:lang w:val="uk-UA"/>
        </w:rPr>
        <w:t xml:space="preserve"> року № </w:t>
      </w:r>
      <w:r w:rsidR="00D7300D">
        <w:rPr>
          <w:rFonts w:ascii="Times New Roman" w:eastAsia="Times New Roman" w:hAnsi="Times New Roman" w:cs="Times New Roman"/>
          <w:sz w:val="25"/>
          <w:szCs w:val="25"/>
          <w:lang w:val="uk-UA"/>
        </w:rPr>
        <w:t>609</w:t>
      </w:r>
      <w:r w:rsidR="00D7300D" w:rsidRPr="00D7300D">
        <w:rPr>
          <w:rFonts w:ascii="Times New Roman" w:eastAsia="Times New Roman" w:hAnsi="Times New Roman" w:cs="Times New Roman"/>
          <w:sz w:val="25"/>
          <w:szCs w:val="25"/>
          <w:lang w:val="uk-UA"/>
        </w:rPr>
        <w:t xml:space="preserve">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w:t>
      </w:r>
      <w:r w:rsidR="00865B6B">
        <w:rPr>
          <w:rFonts w:ascii="Times New Roman" w:eastAsia="Times New Roman" w:hAnsi="Times New Roman" w:cs="Times New Roman"/>
          <w:sz w:val="25"/>
          <w:szCs w:val="25"/>
          <w:lang w:val="uk-UA"/>
        </w:rPr>
        <w:t>атури, суддів та інших органів».</w:t>
      </w:r>
    </w:p>
    <w:p w:rsidR="00D7300D" w:rsidRPr="00D7300D" w:rsidRDefault="00897A82" w:rsidP="00303F0D">
      <w:pPr>
        <w:autoSpaceDE w:val="0"/>
        <w:autoSpaceDN w:val="0"/>
        <w:spacing w:after="0" w:line="288" w:lineRule="auto"/>
        <w:ind w:firstLine="567"/>
        <w:contextualSpacing/>
        <w:jc w:val="both"/>
        <w:rPr>
          <w:rFonts w:ascii="Times New Roman" w:hAnsi="Times New Roman" w:cs="Times New Roman"/>
          <w:sz w:val="25"/>
          <w:szCs w:val="25"/>
          <w:lang w:val="uk-UA"/>
        </w:rPr>
      </w:pPr>
      <w:r>
        <w:rPr>
          <w:rFonts w:ascii="Times New Roman" w:eastAsia="Times New Roman" w:hAnsi="Times New Roman" w:cs="Times New Roman"/>
          <w:sz w:val="25"/>
          <w:szCs w:val="25"/>
          <w:lang w:val="uk-UA"/>
        </w:rPr>
        <w:t xml:space="preserve">2. </w:t>
      </w:r>
      <w:r w:rsidR="00F958B8">
        <w:rPr>
          <w:rFonts w:ascii="Times New Roman" w:hAnsi="Times New Roman" w:cs="Times New Roman"/>
          <w:sz w:val="25"/>
          <w:szCs w:val="25"/>
          <w:lang w:val="uk-UA"/>
        </w:rPr>
        <w:t>Передбачити, згідно встановлених кошторисних призначень,</w:t>
      </w:r>
      <w:r w:rsidR="00D7300D" w:rsidRPr="00D7300D">
        <w:rPr>
          <w:rFonts w:ascii="Times New Roman" w:hAnsi="Times New Roman" w:cs="Times New Roman"/>
          <w:sz w:val="25"/>
          <w:szCs w:val="25"/>
          <w:lang w:val="uk-UA"/>
        </w:rPr>
        <w:t xml:space="preserve"> річний фонд оплати праці міського голови, заступників міського голови,</w:t>
      </w:r>
      <w:r w:rsidR="00D7300D">
        <w:rPr>
          <w:rFonts w:ascii="Times New Roman" w:hAnsi="Times New Roman" w:cs="Times New Roman"/>
          <w:sz w:val="25"/>
          <w:szCs w:val="25"/>
          <w:lang w:val="uk-UA"/>
        </w:rPr>
        <w:t xml:space="preserve"> радника міського голови,</w:t>
      </w:r>
      <w:r w:rsidR="00D7300D" w:rsidRPr="00D7300D">
        <w:rPr>
          <w:rFonts w:ascii="Times New Roman" w:hAnsi="Times New Roman" w:cs="Times New Roman"/>
          <w:sz w:val="25"/>
          <w:szCs w:val="25"/>
          <w:lang w:val="uk-UA"/>
        </w:rPr>
        <w:t xml:space="preserve"> секретаря ради, </w:t>
      </w:r>
      <w:r w:rsidR="00F958B8">
        <w:rPr>
          <w:rFonts w:ascii="Times New Roman" w:hAnsi="Times New Roman" w:cs="Times New Roman"/>
          <w:sz w:val="25"/>
          <w:szCs w:val="25"/>
          <w:lang w:val="uk-UA"/>
        </w:rPr>
        <w:t xml:space="preserve"> </w:t>
      </w:r>
      <w:r w:rsidR="00D7300D" w:rsidRPr="00D7300D">
        <w:rPr>
          <w:rFonts w:ascii="Times New Roman" w:hAnsi="Times New Roman" w:cs="Times New Roman"/>
          <w:sz w:val="25"/>
          <w:szCs w:val="25"/>
          <w:lang w:val="uk-UA"/>
        </w:rPr>
        <w:t xml:space="preserve">старостів, </w:t>
      </w:r>
      <w:r w:rsidR="00F958B8">
        <w:rPr>
          <w:rFonts w:ascii="Times New Roman" w:hAnsi="Times New Roman" w:cs="Times New Roman"/>
          <w:sz w:val="25"/>
          <w:szCs w:val="25"/>
          <w:lang w:val="uk-UA"/>
        </w:rPr>
        <w:t xml:space="preserve"> </w:t>
      </w:r>
      <w:r w:rsidR="00D7300D" w:rsidRPr="00D7300D">
        <w:rPr>
          <w:rFonts w:ascii="Times New Roman" w:hAnsi="Times New Roman" w:cs="Times New Roman"/>
          <w:sz w:val="25"/>
          <w:szCs w:val="25"/>
          <w:lang w:val="uk-UA"/>
        </w:rPr>
        <w:t>керуючого справами, керівних працівників, спеціалістів та службовців Бучанської міської ради та робітників, зайнятих обслуговуванням, створений у складі:</w:t>
      </w:r>
    </w:p>
    <w:p w:rsidR="00D7300D" w:rsidRPr="00D7300D" w:rsidRDefault="00897A82" w:rsidP="00897A82">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D7300D" w:rsidRPr="00D7300D">
        <w:rPr>
          <w:rFonts w:ascii="Times New Roman" w:hAnsi="Times New Roman" w:cs="Times New Roman"/>
          <w:sz w:val="25"/>
          <w:szCs w:val="25"/>
          <w:lang w:val="uk-UA"/>
        </w:rPr>
        <w:t>- посадового окладу;</w:t>
      </w:r>
    </w:p>
    <w:p w:rsidR="00D7300D" w:rsidRPr="00D7300D" w:rsidRDefault="00897A82" w:rsidP="00897A82">
      <w:pPr>
        <w:autoSpaceDE w:val="0"/>
        <w:autoSpaceDN w:val="0"/>
        <w:spacing w:after="0" w:line="288" w:lineRule="auto"/>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D7300D" w:rsidRPr="00D7300D">
        <w:rPr>
          <w:rFonts w:ascii="Times New Roman" w:hAnsi="Times New Roman" w:cs="Times New Roman"/>
          <w:sz w:val="25"/>
          <w:szCs w:val="25"/>
          <w:lang w:val="uk-UA"/>
        </w:rPr>
        <w:t>- надбавки за ранг;</w:t>
      </w:r>
    </w:p>
    <w:p w:rsidR="00303F0D" w:rsidRDefault="00303F0D" w:rsidP="00303F0D">
      <w:pPr>
        <w:autoSpaceDE w:val="0"/>
        <w:autoSpaceDN w:val="0"/>
        <w:spacing w:after="0" w:line="288" w:lineRule="auto"/>
        <w:ind w:left="709" w:hanging="709"/>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lastRenderedPageBreak/>
        <w:t xml:space="preserve">           </w:t>
      </w:r>
      <w:r w:rsidR="00D7300D" w:rsidRPr="00D7300D">
        <w:rPr>
          <w:rFonts w:ascii="Times New Roman" w:hAnsi="Times New Roman" w:cs="Times New Roman"/>
          <w:sz w:val="25"/>
          <w:szCs w:val="25"/>
          <w:lang w:val="uk-UA"/>
        </w:rPr>
        <w:t>- надбавки за вислугу років (відсоток від посадового окладу з урахуванням доплати за ранг);</w:t>
      </w:r>
    </w:p>
    <w:p w:rsidR="00303F0D" w:rsidRDefault="00303F0D" w:rsidP="00303F0D">
      <w:pPr>
        <w:autoSpaceDE w:val="0"/>
        <w:autoSpaceDN w:val="0"/>
        <w:spacing w:after="0" w:line="288" w:lineRule="auto"/>
        <w:ind w:left="709" w:hanging="709"/>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D7300D" w:rsidRPr="00D7300D">
        <w:rPr>
          <w:rFonts w:ascii="Times New Roman" w:hAnsi="Times New Roman" w:cs="Times New Roman"/>
          <w:sz w:val="25"/>
          <w:szCs w:val="25"/>
          <w:lang w:val="uk-UA"/>
        </w:rPr>
        <w:t>- надбавки за високі досягнення у праці або за виконання особливо важливої роботи ( у розмірі 50-100% від посадового окладу з урахуванням надбавки за ранг та вислугу років);</w:t>
      </w:r>
    </w:p>
    <w:p w:rsidR="00303F0D" w:rsidRDefault="00303F0D" w:rsidP="00303F0D">
      <w:pPr>
        <w:autoSpaceDE w:val="0"/>
        <w:autoSpaceDN w:val="0"/>
        <w:spacing w:after="0" w:line="288" w:lineRule="auto"/>
        <w:ind w:left="709" w:hanging="709"/>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D7300D" w:rsidRPr="00D7300D">
        <w:rPr>
          <w:rFonts w:ascii="Times New Roman" w:hAnsi="Times New Roman" w:cs="Times New Roman"/>
          <w:sz w:val="25"/>
          <w:szCs w:val="25"/>
          <w:lang w:val="uk-UA"/>
        </w:rPr>
        <w:t>- надбавки до посадових окладів працівникам, які працюють в умовах режимних обмежень ( до 20%);</w:t>
      </w:r>
    </w:p>
    <w:p w:rsidR="00303F0D" w:rsidRDefault="00D7300D" w:rsidP="00303F0D">
      <w:pPr>
        <w:autoSpaceDE w:val="0"/>
        <w:autoSpaceDN w:val="0"/>
        <w:spacing w:after="0" w:line="288" w:lineRule="auto"/>
        <w:ind w:left="709" w:hanging="709"/>
        <w:contextualSpacing/>
        <w:jc w:val="both"/>
        <w:rPr>
          <w:rFonts w:ascii="Times New Roman" w:hAnsi="Times New Roman" w:cs="Times New Roman"/>
          <w:sz w:val="25"/>
          <w:szCs w:val="25"/>
          <w:lang w:val="uk-UA"/>
        </w:rPr>
      </w:pPr>
      <w:r w:rsidRPr="00D7300D">
        <w:rPr>
          <w:rFonts w:ascii="Times New Roman" w:hAnsi="Times New Roman" w:cs="Times New Roman"/>
          <w:sz w:val="25"/>
          <w:szCs w:val="25"/>
          <w:lang w:val="uk-UA"/>
        </w:rPr>
        <w:t xml:space="preserve">            - доплати за науковий ступінь кандидата або доктора наук з відповідної                спеціальності – у розмірі відповідно 5 і 10 відсотків посадового окладу;</w:t>
      </w:r>
    </w:p>
    <w:p w:rsidR="00303F0D" w:rsidRDefault="00303F0D" w:rsidP="00303F0D">
      <w:pPr>
        <w:autoSpaceDE w:val="0"/>
        <w:autoSpaceDN w:val="0"/>
        <w:spacing w:after="0" w:line="288" w:lineRule="auto"/>
        <w:ind w:left="709" w:hanging="709"/>
        <w:contextualSpacing/>
        <w:jc w:val="both"/>
        <w:rPr>
          <w:rFonts w:ascii="Times New Roman" w:hAnsi="Times New Roman" w:cs="Times New Roman"/>
          <w:sz w:val="26"/>
          <w:szCs w:val="26"/>
          <w:lang w:val="uk-UA"/>
        </w:rPr>
      </w:pPr>
      <w:r>
        <w:rPr>
          <w:rFonts w:ascii="Times New Roman" w:hAnsi="Times New Roman" w:cs="Times New Roman"/>
          <w:sz w:val="25"/>
          <w:szCs w:val="25"/>
          <w:lang w:val="uk-UA"/>
        </w:rPr>
        <w:t xml:space="preserve">            </w:t>
      </w:r>
      <w:r w:rsidR="00D7300D" w:rsidRPr="00D7300D">
        <w:rPr>
          <w:rFonts w:ascii="Times New Roman" w:hAnsi="Times New Roman" w:cs="Times New Roman"/>
          <w:sz w:val="26"/>
          <w:szCs w:val="26"/>
          <w:lang w:val="uk-UA"/>
        </w:rPr>
        <w:t xml:space="preserve">- доплати робітникам, що займаються обслуговуванням, за роботу у нічний час у розмірі до 35 відсотків годинної тарифної ставки за кожну годину роботи з 22 до 6 години ранку; доплату у розмірі 10 відсотків місячного окладу за використання в роботі дезінфекційних засобів, робітникам, які зайняті прибиранням туалетів; надбавки за класність водіям службових автомобілів у розмірі </w:t>
      </w:r>
      <w:r w:rsidR="007836FA">
        <w:rPr>
          <w:rFonts w:ascii="Times New Roman" w:hAnsi="Times New Roman" w:cs="Times New Roman"/>
          <w:sz w:val="26"/>
          <w:szCs w:val="26"/>
          <w:lang w:val="uk-UA"/>
        </w:rPr>
        <w:t>10-</w:t>
      </w:r>
      <w:r w:rsidR="00D7300D" w:rsidRPr="00D7300D">
        <w:rPr>
          <w:rFonts w:ascii="Times New Roman" w:hAnsi="Times New Roman" w:cs="Times New Roman"/>
          <w:sz w:val="26"/>
          <w:szCs w:val="26"/>
          <w:lang w:val="uk-UA"/>
        </w:rPr>
        <w:t>25 % тарифної ставки за відпрацьований час</w:t>
      </w:r>
      <w:r w:rsidR="007836FA">
        <w:rPr>
          <w:rFonts w:ascii="Times New Roman" w:hAnsi="Times New Roman" w:cs="Times New Roman"/>
          <w:sz w:val="26"/>
          <w:szCs w:val="26"/>
          <w:lang w:val="uk-UA"/>
        </w:rPr>
        <w:t>, залежно від класу</w:t>
      </w:r>
      <w:r w:rsidR="00D7300D" w:rsidRPr="00D7300D">
        <w:rPr>
          <w:rFonts w:ascii="Times New Roman" w:hAnsi="Times New Roman" w:cs="Times New Roman"/>
          <w:sz w:val="26"/>
          <w:szCs w:val="26"/>
          <w:lang w:val="uk-UA"/>
        </w:rPr>
        <w:t>;</w:t>
      </w:r>
      <w:r w:rsidR="00D7300D" w:rsidRPr="00D7300D">
        <w:rPr>
          <w:rFonts w:ascii="Times New Roman" w:hAnsi="Times New Roman" w:cs="Times New Roman"/>
          <w:b/>
          <w:sz w:val="26"/>
          <w:szCs w:val="26"/>
        </w:rPr>
        <w:t xml:space="preserve"> </w:t>
      </w:r>
      <w:r w:rsidR="00D7300D" w:rsidRPr="00D7300D">
        <w:rPr>
          <w:rFonts w:ascii="Times New Roman" w:hAnsi="Times New Roman" w:cs="Times New Roman"/>
          <w:sz w:val="26"/>
          <w:szCs w:val="26"/>
        </w:rPr>
        <w:t>доплат</w:t>
      </w:r>
      <w:r w:rsidR="00D7300D" w:rsidRPr="00D7300D">
        <w:rPr>
          <w:rFonts w:ascii="Times New Roman" w:hAnsi="Times New Roman" w:cs="Times New Roman"/>
          <w:sz w:val="26"/>
          <w:szCs w:val="26"/>
          <w:lang w:val="uk-UA"/>
        </w:rPr>
        <w:t>и</w:t>
      </w:r>
      <w:r w:rsidR="00D7300D" w:rsidRPr="00D7300D">
        <w:rPr>
          <w:rFonts w:ascii="Times New Roman" w:hAnsi="Times New Roman" w:cs="Times New Roman"/>
          <w:sz w:val="26"/>
          <w:szCs w:val="26"/>
        </w:rPr>
        <w:t xml:space="preserve"> за </w:t>
      </w:r>
      <w:proofErr w:type="spellStart"/>
      <w:r w:rsidR="00D7300D" w:rsidRPr="00D7300D">
        <w:rPr>
          <w:rFonts w:ascii="Times New Roman" w:hAnsi="Times New Roman" w:cs="Times New Roman"/>
          <w:sz w:val="26"/>
          <w:szCs w:val="26"/>
        </w:rPr>
        <w:t>ненормований</w:t>
      </w:r>
      <w:proofErr w:type="spellEnd"/>
      <w:r w:rsidR="00D7300D" w:rsidRPr="00D7300D">
        <w:rPr>
          <w:rFonts w:ascii="Times New Roman" w:hAnsi="Times New Roman" w:cs="Times New Roman"/>
          <w:sz w:val="26"/>
          <w:szCs w:val="26"/>
        </w:rPr>
        <w:t xml:space="preserve"> </w:t>
      </w:r>
      <w:proofErr w:type="spellStart"/>
      <w:r w:rsidR="00D7300D" w:rsidRPr="00D7300D">
        <w:rPr>
          <w:rFonts w:ascii="Times New Roman" w:hAnsi="Times New Roman" w:cs="Times New Roman"/>
          <w:sz w:val="26"/>
          <w:szCs w:val="26"/>
        </w:rPr>
        <w:t>робочий</w:t>
      </w:r>
      <w:proofErr w:type="spellEnd"/>
      <w:r w:rsidR="00D7300D" w:rsidRPr="00D7300D">
        <w:rPr>
          <w:rFonts w:ascii="Times New Roman" w:hAnsi="Times New Roman" w:cs="Times New Roman"/>
          <w:sz w:val="26"/>
          <w:szCs w:val="26"/>
        </w:rPr>
        <w:t xml:space="preserve"> день у </w:t>
      </w:r>
      <w:proofErr w:type="spellStart"/>
      <w:r w:rsidR="00D7300D" w:rsidRPr="00D7300D">
        <w:rPr>
          <w:rFonts w:ascii="Times New Roman" w:hAnsi="Times New Roman" w:cs="Times New Roman"/>
          <w:sz w:val="26"/>
          <w:szCs w:val="26"/>
        </w:rPr>
        <w:t>розмірі</w:t>
      </w:r>
      <w:proofErr w:type="spellEnd"/>
      <w:r w:rsidR="00D7300D" w:rsidRPr="00D7300D">
        <w:rPr>
          <w:rFonts w:ascii="Times New Roman" w:hAnsi="Times New Roman" w:cs="Times New Roman"/>
          <w:sz w:val="26"/>
          <w:szCs w:val="26"/>
        </w:rPr>
        <w:t xml:space="preserve"> 25 </w:t>
      </w:r>
      <w:proofErr w:type="spellStart"/>
      <w:r w:rsidR="00D7300D" w:rsidRPr="00D7300D">
        <w:rPr>
          <w:rFonts w:ascii="Times New Roman" w:hAnsi="Times New Roman" w:cs="Times New Roman"/>
          <w:sz w:val="26"/>
          <w:szCs w:val="26"/>
        </w:rPr>
        <w:t>відсотків</w:t>
      </w:r>
      <w:proofErr w:type="spellEnd"/>
      <w:r w:rsidR="00D7300D" w:rsidRPr="00D7300D">
        <w:rPr>
          <w:rFonts w:ascii="Times New Roman" w:hAnsi="Times New Roman" w:cs="Times New Roman"/>
          <w:sz w:val="26"/>
          <w:szCs w:val="26"/>
        </w:rPr>
        <w:t xml:space="preserve"> </w:t>
      </w:r>
      <w:proofErr w:type="spellStart"/>
      <w:r w:rsidR="00D7300D" w:rsidRPr="00D7300D">
        <w:rPr>
          <w:rFonts w:ascii="Times New Roman" w:hAnsi="Times New Roman" w:cs="Times New Roman"/>
          <w:sz w:val="26"/>
          <w:szCs w:val="26"/>
        </w:rPr>
        <w:t>тарифної</w:t>
      </w:r>
      <w:proofErr w:type="spellEnd"/>
      <w:r w:rsidR="00D7300D" w:rsidRPr="00D7300D">
        <w:rPr>
          <w:rFonts w:ascii="Times New Roman" w:hAnsi="Times New Roman" w:cs="Times New Roman"/>
          <w:sz w:val="26"/>
          <w:szCs w:val="26"/>
        </w:rPr>
        <w:t xml:space="preserve"> ставки за </w:t>
      </w:r>
      <w:proofErr w:type="spellStart"/>
      <w:r w:rsidR="00D7300D" w:rsidRPr="00D7300D">
        <w:rPr>
          <w:rFonts w:ascii="Times New Roman" w:hAnsi="Times New Roman" w:cs="Times New Roman"/>
          <w:sz w:val="26"/>
          <w:szCs w:val="26"/>
        </w:rPr>
        <w:t>відпрацьований</w:t>
      </w:r>
      <w:proofErr w:type="spellEnd"/>
      <w:r w:rsidR="00D7300D" w:rsidRPr="00D7300D">
        <w:rPr>
          <w:rFonts w:ascii="Times New Roman" w:hAnsi="Times New Roman" w:cs="Times New Roman"/>
          <w:sz w:val="26"/>
          <w:szCs w:val="26"/>
        </w:rPr>
        <w:t xml:space="preserve"> час</w:t>
      </w:r>
      <w:r w:rsidR="007836FA">
        <w:rPr>
          <w:rFonts w:ascii="Times New Roman" w:hAnsi="Times New Roman" w:cs="Times New Roman"/>
          <w:sz w:val="26"/>
          <w:szCs w:val="26"/>
          <w:lang w:val="uk-UA"/>
        </w:rPr>
        <w:t xml:space="preserve"> водіям службових автомобілів</w:t>
      </w:r>
      <w:r w:rsidR="00D7300D" w:rsidRPr="00D7300D">
        <w:rPr>
          <w:rFonts w:ascii="Times New Roman" w:hAnsi="Times New Roman" w:cs="Times New Roman"/>
          <w:sz w:val="26"/>
          <w:szCs w:val="26"/>
          <w:lang w:val="uk-UA"/>
        </w:rPr>
        <w:t>;</w:t>
      </w:r>
    </w:p>
    <w:p w:rsidR="00303F0D" w:rsidRDefault="00303F0D" w:rsidP="00303F0D">
      <w:pPr>
        <w:autoSpaceDE w:val="0"/>
        <w:autoSpaceDN w:val="0"/>
        <w:spacing w:after="0" w:line="288" w:lineRule="auto"/>
        <w:ind w:left="709" w:hanging="709"/>
        <w:contextualSpacing/>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D7300D" w:rsidRPr="00D7300D">
        <w:rPr>
          <w:rFonts w:ascii="Times New Roman" w:hAnsi="Times New Roman" w:cs="Times New Roman"/>
          <w:sz w:val="26"/>
          <w:szCs w:val="26"/>
          <w:lang w:val="uk-UA"/>
        </w:rPr>
        <w:t>- надбавки робітникам, що займаються обслуговуванням, за складність, напруженість у роботі в розмірі до 50 відсотків тарифної ставки (місячного окладу)</w:t>
      </w:r>
      <w:r w:rsidR="00865B6B">
        <w:rPr>
          <w:rFonts w:ascii="Times New Roman" w:hAnsi="Times New Roman" w:cs="Times New Roman"/>
          <w:sz w:val="26"/>
          <w:szCs w:val="26"/>
          <w:lang w:val="uk-UA"/>
        </w:rPr>
        <w:t>;</w:t>
      </w:r>
    </w:p>
    <w:p w:rsidR="00303F0D" w:rsidRDefault="00303F0D" w:rsidP="00303F0D">
      <w:pPr>
        <w:autoSpaceDE w:val="0"/>
        <w:autoSpaceDN w:val="0"/>
        <w:spacing w:after="0" w:line="288" w:lineRule="auto"/>
        <w:ind w:left="709" w:hanging="709"/>
        <w:contextualSpacing/>
        <w:jc w:val="both"/>
        <w:rPr>
          <w:rFonts w:ascii="Times New Roman" w:hAnsi="Times New Roman" w:cs="Times New Roman"/>
          <w:sz w:val="25"/>
          <w:szCs w:val="25"/>
          <w:lang w:val="uk-UA"/>
        </w:rPr>
      </w:pPr>
      <w:r>
        <w:rPr>
          <w:rFonts w:ascii="Times New Roman" w:hAnsi="Times New Roman" w:cs="Times New Roman"/>
          <w:sz w:val="26"/>
          <w:szCs w:val="26"/>
          <w:lang w:val="uk-UA"/>
        </w:rPr>
        <w:t xml:space="preserve">           </w:t>
      </w:r>
      <w:r w:rsidR="00D7300D" w:rsidRPr="00D7300D">
        <w:rPr>
          <w:rFonts w:ascii="Times New Roman" w:hAnsi="Times New Roman" w:cs="Times New Roman"/>
          <w:sz w:val="25"/>
          <w:szCs w:val="25"/>
          <w:lang w:val="uk-UA"/>
        </w:rPr>
        <w:t>- матеріальної допомоги для вирішення соціально-побутових питань (у розмірі, що не перевищує середньомісячної заробітної плати);</w:t>
      </w:r>
    </w:p>
    <w:p w:rsidR="00303F0D" w:rsidRDefault="00303F0D" w:rsidP="00303F0D">
      <w:pPr>
        <w:autoSpaceDE w:val="0"/>
        <w:autoSpaceDN w:val="0"/>
        <w:spacing w:after="0" w:line="288" w:lineRule="auto"/>
        <w:ind w:left="709" w:hanging="709"/>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D7300D" w:rsidRPr="00D7300D">
        <w:rPr>
          <w:rFonts w:ascii="Times New Roman" w:hAnsi="Times New Roman" w:cs="Times New Roman"/>
          <w:sz w:val="25"/>
          <w:szCs w:val="25"/>
          <w:lang w:val="uk-UA"/>
        </w:rPr>
        <w:t xml:space="preserve">- допомоги для оздоровлення при наданні щорічної відпустки </w:t>
      </w:r>
      <w:bookmarkStart w:id="0" w:name="_GoBack"/>
      <w:r w:rsidR="00D7300D" w:rsidRPr="00D7300D">
        <w:rPr>
          <w:rFonts w:ascii="Times New Roman" w:hAnsi="Times New Roman" w:cs="Times New Roman"/>
          <w:sz w:val="25"/>
          <w:szCs w:val="25"/>
          <w:lang w:val="uk-UA"/>
        </w:rPr>
        <w:t>(у розмірі, що не перевищує посадового окладу</w:t>
      </w:r>
      <w:r w:rsidR="00AF1499">
        <w:rPr>
          <w:rFonts w:ascii="Times New Roman" w:hAnsi="Times New Roman" w:cs="Times New Roman"/>
          <w:sz w:val="25"/>
          <w:szCs w:val="25"/>
          <w:lang w:val="uk-UA"/>
        </w:rPr>
        <w:t xml:space="preserve"> для посадових осіб і службовців, у розмірі </w:t>
      </w:r>
      <w:r w:rsidR="00AF1499">
        <w:rPr>
          <w:rFonts w:ascii="Times New Roman" w:hAnsi="Times New Roman" w:cs="Times New Roman"/>
          <w:sz w:val="25"/>
          <w:szCs w:val="25"/>
          <w:lang w:val="uk-UA"/>
        </w:rPr>
        <w:t>середньомісячної заробітної плати</w:t>
      </w:r>
      <w:r w:rsidR="00AF1499">
        <w:rPr>
          <w:rFonts w:ascii="Times New Roman" w:hAnsi="Times New Roman" w:cs="Times New Roman"/>
          <w:sz w:val="25"/>
          <w:szCs w:val="25"/>
          <w:lang w:val="uk-UA"/>
        </w:rPr>
        <w:t xml:space="preserve"> для робітників, що займаються обслуговуванням</w:t>
      </w:r>
      <w:r w:rsidR="00D7300D" w:rsidRPr="00D7300D">
        <w:rPr>
          <w:rFonts w:ascii="Times New Roman" w:hAnsi="Times New Roman" w:cs="Times New Roman"/>
          <w:sz w:val="25"/>
          <w:szCs w:val="25"/>
          <w:lang w:val="uk-UA"/>
        </w:rPr>
        <w:t>)</w:t>
      </w:r>
      <w:bookmarkEnd w:id="0"/>
      <w:r w:rsidR="00D7300D" w:rsidRPr="00D7300D">
        <w:rPr>
          <w:rFonts w:ascii="Times New Roman" w:hAnsi="Times New Roman" w:cs="Times New Roman"/>
          <w:sz w:val="25"/>
          <w:szCs w:val="25"/>
          <w:lang w:val="uk-UA"/>
        </w:rPr>
        <w:t>;</w:t>
      </w:r>
    </w:p>
    <w:p w:rsidR="00D7300D" w:rsidRPr="00D7300D" w:rsidRDefault="00303F0D" w:rsidP="00303F0D">
      <w:pPr>
        <w:autoSpaceDE w:val="0"/>
        <w:autoSpaceDN w:val="0"/>
        <w:spacing w:after="0" w:line="288" w:lineRule="auto"/>
        <w:ind w:left="709" w:hanging="709"/>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D7300D" w:rsidRPr="00D7300D">
        <w:rPr>
          <w:rFonts w:ascii="Times New Roman" w:hAnsi="Times New Roman" w:cs="Times New Roman"/>
          <w:sz w:val="25"/>
          <w:szCs w:val="25"/>
          <w:lang w:val="uk-UA"/>
        </w:rPr>
        <w:t>- фонду преміювання, створеного відповідно до положення про преміювання працівників Бучанської міської ради, згідно колективного договору.</w:t>
      </w:r>
    </w:p>
    <w:p w:rsidR="00D7300D" w:rsidRPr="00303F0D" w:rsidRDefault="00303F0D" w:rsidP="00303F0D">
      <w:pPr>
        <w:pStyle w:val="a3"/>
        <w:autoSpaceDE w:val="0"/>
        <w:autoSpaceDN w:val="0"/>
        <w:spacing w:after="0" w:line="288" w:lineRule="auto"/>
        <w:ind w:left="0" w:firstLine="720"/>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3. </w:t>
      </w:r>
      <w:r w:rsidR="00D7300D" w:rsidRPr="00303F0D">
        <w:rPr>
          <w:rFonts w:ascii="Times New Roman" w:hAnsi="Times New Roman" w:cs="Times New Roman"/>
          <w:sz w:val="25"/>
          <w:szCs w:val="25"/>
          <w:lang w:val="uk-UA"/>
        </w:rPr>
        <w:t>Установити міському голові на період повноважень, відповідно до п.</w:t>
      </w:r>
      <w:r w:rsidR="00865B6B" w:rsidRPr="00303F0D">
        <w:rPr>
          <w:rFonts w:ascii="Times New Roman" w:hAnsi="Times New Roman" w:cs="Times New Roman"/>
          <w:sz w:val="25"/>
          <w:szCs w:val="25"/>
          <w:lang w:val="uk-UA"/>
        </w:rPr>
        <w:t xml:space="preserve"> </w:t>
      </w:r>
      <w:r w:rsidR="00D7300D" w:rsidRPr="00303F0D">
        <w:rPr>
          <w:rFonts w:ascii="Times New Roman" w:hAnsi="Times New Roman" w:cs="Times New Roman"/>
          <w:sz w:val="25"/>
          <w:szCs w:val="25"/>
          <w:lang w:val="uk-UA"/>
        </w:rPr>
        <w:t>2, п.</w:t>
      </w:r>
      <w:r w:rsidR="00865B6B" w:rsidRPr="00303F0D">
        <w:rPr>
          <w:rFonts w:ascii="Times New Roman" w:hAnsi="Times New Roman" w:cs="Times New Roman"/>
          <w:sz w:val="25"/>
          <w:szCs w:val="25"/>
          <w:lang w:val="uk-UA"/>
        </w:rPr>
        <w:t xml:space="preserve"> </w:t>
      </w:r>
      <w:r w:rsidR="00D7300D" w:rsidRPr="00303F0D">
        <w:rPr>
          <w:rFonts w:ascii="Times New Roman" w:hAnsi="Times New Roman" w:cs="Times New Roman"/>
          <w:sz w:val="25"/>
          <w:szCs w:val="25"/>
          <w:lang w:val="uk-UA"/>
        </w:rPr>
        <w:t>4, п.</w:t>
      </w:r>
      <w:r w:rsidR="00865B6B" w:rsidRPr="00303F0D">
        <w:rPr>
          <w:rFonts w:ascii="Times New Roman" w:hAnsi="Times New Roman" w:cs="Times New Roman"/>
          <w:sz w:val="25"/>
          <w:szCs w:val="25"/>
          <w:lang w:val="uk-UA"/>
        </w:rPr>
        <w:t xml:space="preserve"> </w:t>
      </w:r>
      <w:r w:rsidR="00D7300D" w:rsidRPr="00303F0D">
        <w:rPr>
          <w:rFonts w:ascii="Times New Roman" w:hAnsi="Times New Roman" w:cs="Times New Roman"/>
          <w:sz w:val="25"/>
          <w:szCs w:val="25"/>
          <w:lang w:val="uk-UA"/>
        </w:rPr>
        <w:t>6  та  додатку 50  Постанови № 268 від 09.03.2006 р.</w:t>
      </w:r>
      <w:r w:rsidR="00897A82" w:rsidRPr="00303F0D">
        <w:rPr>
          <w:rFonts w:ascii="Times New Roman" w:hAnsi="Times New Roman" w:cs="Times New Roman"/>
          <w:sz w:val="25"/>
          <w:szCs w:val="25"/>
          <w:lang w:val="uk-UA"/>
        </w:rPr>
        <w:t xml:space="preserve"> «Про упорядкування структури та умов оплати праці працівників апарату органів виконавчої влади, органів прокуратури, судді та інших органів»</w:t>
      </w:r>
      <w:r w:rsidR="00D7300D" w:rsidRPr="00303F0D">
        <w:rPr>
          <w:rFonts w:ascii="Times New Roman" w:hAnsi="Times New Roman" w:cs="Times New Roman"/>
          <w:sz w:val="25"/>
          <w:szCs w:val="25"/>
          <w:lang w:val="uk-UA"/>
        </w:rPr>
        <w:t>, такі виплати:</w:t>
      </w:r>
    </w:p>
    <w:p w:rsidR="00303F0D" w:rsidRDefault="00D7300D" w:rsidP="00303F0D">
      <w:pPr>
        <w:autoSpaceDE w:val="0"/>
        <w:autoSpaceDN w:val="0"/>
        <w:spacing w:after="0" w:line="288" w:lineRule="auto"/>
        <w:ind w:left="315"/>
        <w:contextualSpacing/>
        <w:jc w:val="both"/>
        <w:rPr>
          <w:rFonts w:ascii="Times New Roman" w:hAnsi="Times New Roman" w:cs="Times New Roman"/>
          <w:sz w:val="25"/>
          <w:szCs w:val="25"/>
          <w:lang w:val="uk-UA"/>
        </w:rPr>
      </w:pPr>
      <w:r w:rsidRPr="00D7300D">
        <w:rPr>
          <w:rFonts w:ascii="Times New Roman" w:hAnsi="Times New Roman" w:cs="Times New Roman"/>
          <w:sz w:val="25"/>
          <w:szCs w:val="25"/>
          <w:lang w:val="uk-UA"/>
        </w:rPr>
        <w:t xml:space="preserve"> </w:t>
      </w:r>
      <w:r w:rsidR="00303F0D">
        <w:rPr>
          <w:rFonts w:ascii="Times New Roman" w:hAnsi="Times New Roman" w:cs="Times New Roman"/>
          <w:sz w:val="25"/>
          <w:szCs w:val="25"/>
          <w:lang w:val="uk-UA"/>
        </w:rPr>
        <w:t xml:space="preserve">      </w:t>
      </w:r>
      <w:r w:rsidRPr="00D7300D">
        <w:rPr>
          <w:rFonts w:ascii="Times New Roman" w:hAnsi="Times New Roman" w:cs="Times New Roman"/>
          <w:sz w:val="25"/>
          <w:szCs w:val="25"/>
          <w:lang w:val="uk-UA"/>
        </w:rPr>
        <w:t>- посадовий оклад;</w:t>
      </w:r>
    </w:p>
    <w:p w:rsidR="00303F0D" w:rsidRDefault="00D7300D" w:rsidP="00303F0D">
      <w:pPr>
        <w:autoSpaceDE w:val="0"/>
        <w:autoSpaceDN w:val="0"/>
        <w:spacing w:after="0" w:line="288" w:lineRule="auto"/>
        <w:ind w:left="315"/>
        <w:contextualSpacing/>
        <w:jc w:val="both"/>
        <w:rPr>
          <w:rFonts w:ascii="Times New Roman" w:hAnsi="Times New Roman" w:cs="Times New Roman"/>
          <w:sz w:val="25"/>
          <w:szCs w:val="25"/>
          <w:lang w:val="uk-UA"/>
        </w:rPr>
      </w:pPr>
      <w:r w:rsidRPr="00D7300D">
        <w:rPr>
          <w:rFonts w:ascii="Times New Roman" w:hAnsi="Times New Roman" w:cs="Times New Roman"/>
          <w:sz w:val="25"/>
          <w:szCs w:val="25"/>
          <w:lang w:val="uk-UA"/>
        </w:rPr>
        <w:t xml:space="preserve">       - надбавку за ранг та надбавку за вислугу років;</w:t>
      </w:r>
    </w:p>
    <w:p w:rsidR="00303F0D" w:rsidRDefault="00D7300D" w:rsidP="00303F0D">
      <w:pPr>
        <w:autoSpaceDE w:val="0"/>
        <w:autoSpaceDN w:val="0"/>
        <w:spacing w:after="0" w:line="288" w:lineRule="auto"/>
        <w:ind w:left="709" w:hanging="394"/>
        <w:contextualSpacing/>
        <w:jc w:val="both"/>
        <w:rPr>
          <w:rFonts w:ascii="Times New Roman" w:hAnsi="Times New Roman" w:cs="Times New Roman"/>
          <w:sz w:val="25"/>
          <w:szCs w:val="25"/>
          <w:lang w:val="uk-UA"/>
        </w:rPr>
      </w:pPr>
      <w:r w:rsidRPr="00D7300D">
        <w:rPr>
          <w:rFonts w:ascii="Times New Roman" w:hAnsi="Times New Roman" w:cs="Times New Roman"/>
          <w:sz w:val="25"/>
          <w:szCs w:val="25"/>
          <w:lang w:val="uk-UA"/>
        </w:rPr>
        <w:t xml:space="preserve">       -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w:t>
      </w:r>
    </w:p>
    <w:p w:rsidR="00303F0D" w:rsidRDefault="00D7300D" w:rsidP="00303F0D">
      <w:pPr>
        <w:autoSpaceDE w:val="0"/>
        <w:autoSpaceDN w:val="0"/>
        <w:spacing w:after="0" w:line="288" w:lineRule="auto"/>
        <w:ind w:left="709" w:hanging="394"/>
        <w:contextualSpacing/>
        <w:jc w:val="both"/>
        <w:rPr>
          <w:rFonts w:ascii="Times New Roman" w:hAnsi="Times New Roman" w:cs="Times New Roman"/>
          <w:sz w:val="25"/>
          <w:szCs w:val="25"/>
          <w:lang w:val="uk-UA"/>
        </w:rPr>
      </w:pPr>
      <w:r w:rsidRPr="00D7300D">
        <w:rPr>
          <w:rFonts w:ascii="Times New Roman" w:hAnsi="Times New Roman" w:cs="Times New Roman"/>
          <w:sz w:val="25"/>
          <w:szCs w:val="25"/>
          <w:lang w:val="uk-UA"/>
        </w:rPr>
        <w:t xml:space="preserve">       - щомісячну премію у розмірі 150 відсотків від посадового окладу та разові премії до професійних та державних свят у розмірі, що встановлюється керівникам відділів та служб міської ради, у межах фонду преміювання, утвореного у розмірі не менш як 10 відсотків посадових окладів, та економії фонду оплати праці;</w:t>
      </w:r>
    </w:p>
    <w:p w:rsidR="00D7300D" w:rsidRPr="00D7300D" w:rsidRDefault="00D7300D" w:rsidP="00303F0D">
      <w:pPr>
        <w:autoSpaceDE w:val="0"/>
        <w:autoSpaceDN w:val="0"/>
        <w:spacing w:after="0" w:line="288" w:lineRule="auto"/>
        <w:ind w:left="709" w:hanging="394"/>
        <w:contextualSpacing/>
        <w:jc w:val="both"/>
        <w:rPr>
          <w:rFonts w:ascii="Times New Roman" w:hAnsi="Times New Roman" w:cs="Times New Roman"/>
          <w:sz w:val="25"/>
          <w:szCs w:val="25"/>
          <w:lang w:val="uk-UA"/>
        </w:rPr>
      </w:pPr>
      <w:r w:rsidRPr="00D7300D">
        <w:rPr>
          <w:rFonts w:ascii="Times New Roman" w:hAnsi="Times New Roman" w:cs="Times New Roman"/>
          <w:sz w:val="25"/>
          <w:szCs w:val="25"/>
          <w:lang w:val="uk-UA"/>
        </w:rPr>
        <w:t xml:space="preserve">       - щорічну матеріальну допомогу для вирішення соціально-побутових питань, </w:t>
      </w:r>
    </w:p>
    <w:p w:rsidR="00303F0D" w:rsidRDefault="00D7300D" w:rsidP="00303F0D">
      <w:pPr>
        <w:autoSpaceDE w:val="0"/>
        <w:autoSpaceDN w:val="0"/>
        <w:spacing w:after="0" w:line="288" w:lineRule="auto"/>
        <w:contextualSpacing/>
        <w:jc w:val="both"/>
        <w:rPr>
          <w:rFonts w:ascii="Times New Roman" w:hAnsi="Times New Roman" w:cs="Times New Roman"/>
          <w:sz w:val="25"/>
          <w:szCs w:val="25"/>
          <w:lang w:val="uk-UA"/>
        </w:rPr>
      </w:pPr>
      <w:r w:rsidRPr="00D7300D">
        <w:rPr>
          <w:rFonts w:ascii="Times New Roman" w:hAnsi="Times New Roman" w:cs="Times New Roman"/>
          <w:sz w:val="25"/>
          <w:szCs w:val="25"/>
          <w:lang w:val="uk-UA"/>
        </w:rPr>
        <w:t xml:space="preserve">             у розмірі, що не перевищують середньомісячної заробітної плати;</w:t>
      </w:r>
    </w:p>
    <w:p w:rsidR="00303F0D" w:rsidRDefault="00303F0D" w:rsidP="00303F0D">
      <w:pPr>
        <w:autoSpaceDE w:val="0"/>
        <w:autoSpaceDN w:val="0"/>
        <w:spacing w:after="0" w:line="288" w:lineRule="auto"/>
        <w:ind w:left="851" w:hanging="142"/>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lastRenderedPageBreak/>
        <w:t xml:space="preserve"> </w:t>
      </w:r>
      <w:r w:rsidR="00D7300D" w:rsidRPr="00D7300D">
        <w:rPr>
          <w:rFonts w:ascii="Times New Roman" w:hAnsi="Times New Roman" w:cs="Times New Roman"/>
          <w:sz w:val="25"/>
          <w:szCs w:val="25"/>
          <w:lang w:val="uk-UA"/>
        </w:rPr>
        <w:t xml:space="preserve"> - щорічну допомогу для оздоровлення при наданні щорічної відпустки, у розмірі, що не перевищує  посадового окладу;</w:t>
      </w:r>
    </w:p>
    <w:p w:rsidR="00D7300D" w:rsidRPr="00D7300D" w:rsidRDefault="00D7300D" w:rsidP="00303F0D">
      <w:pPr>
        <w:autoSpaceDE w:val="0"/>
        <w:autoSpaceDN w:val="0"/>
        <w:spacing w:after="0" w:line="288" w:lineRule="auto"/>
        <w:ind w:left="851" w:hanging="142"/>
        <w:contextualSpacing/>
        <w:jc w:val="both"/>
        <w:rPr>
          <w:rFonts w:ascii="Times New Roman" w:hAnsi="Times New Roman" w:cs="Times New Roman"/>
          <w:sz w:val="25"/>
          <w:szCs w:val="25"/>
          <w:lang w:val="uk-UA"/>
        </w:rPr>
      </w:pPr>
      <w:r w:rsidRPr="00D7300D">
        <w:rPr>
          <w:rFonts w:ascii="Times New Roman" w:hAnsi="Times New Roman" w:cs="Times New Roman"/>
          <w:sz w:val="25"/>
          <w:szCs w:val="25"/>
          <w:lang w:val="uk-UA"/>
        </w:rPr>
        <w:t xml:space="preserve">  - надбавку у розмірі 20 % до посадового окладу, залежно від ступеня секретності інформації, відповідно до постанови Кабінету Міністрів України від 15.06.1994 р. № 414 «Про види, розміри і порядок надання компенсації громадянам, у зв`язку з роботою, яка передбачає доступ до державної таємниці».</w:t>
      </w:r>
    </w:p>
    <w:p w:rsidR="00371FED" w:rsidRDefault="00303F0D" w:rsidP="00371FED">
      <w:pPr>
        <w:pStyle w:val="a3"/>
        <w:autoSpaceDE w:val="0"/>
        <w:autoSpaceDN w:val="0"/>
        <w:spacing w:after="0" w:line="288" w:lineRule="auto"/>
        <w:ind w:left="0" w:firstLine="810"/>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4. </w:t>
      </w:r>
      <w:r w:rsidR="00D7300D" w:rsidRPr="00303F0D">
        <w:rPr>
          <w:rFonts w:ascii="Times New Roman" w:hAnsi="Times New Roman" w:cs="Times New Roman"/>
          <w:sz w:val="25"/>
          <w:szCs w:val="25"/>
          <w:lang w:val="uk-UA"/>
        </w:rPr>
        <w:t xml:space="preserve">Встановити заступникам міського голови, старостам, секретарю ради, </w:t>
      </w:r>
      <w:r w:rsidR="00F0200B" w:rsidRPr="00303F0D">
        <w:rPr>
          <w:rFonts w:ascii="Times New Roman" w:hAnsi="Times New Roman" w:cs="Times New Roman"/>
          <w:sz w:val="25"/>
          <w:szCs w:val="25"/>
          <w:lang w:val="uk-UA"/>
        </w:rPr>
        <w:t xml:space="preserve">раднику міського голови, </w:t>
      </w:r>
      <w:r w:rsidR="00D7300D" w:rsidRPr="00303F0D">
        <w:rPr>
          <w:rFonts w:ascii="Times New Roman" w:hAnsi="Times New Roman" w:cs="Times New Roman"/>
          <w:sz w:val="25"/>
          <w:szCs w:val="25"/>
          <w:lang w:val="uk-UA"/>
        </w:rPr>
        <w:t>керуючому справами, керівним працівникам, спеціалістам та службовцям Бучанської міської ради посадові оклади відповідно до п.</w:t>
      </w:r>
      <w:r w:rsidR="00865B6B" w:rsidRPr="00303F0D">
        <w:rPr>
          <w:rFonts w:ascii="Times New Roman" w:hAnsi="Times New Roman" w:cs="Times New Roman"/>
          <w:sz w:val="25"/>
          <w:szCs w:val="25"/>
          <w:lang w:val="uk-UA"/>
        </w:rPr>
        <w:t xml:space="preserve"> </w:t>
      </w:r>
      <w:r w:rsidR="00D7300D" w:rsidRPr="00303F0D">
        <w:rPr>
          <w:rFonts w:ascii="Times New Roman" w:hAnsi="Times New Roman" w:cs="Times New Roman"/>
          <w:sz w:val="25"/>
          <w:szCs w:val="25"/>
          <w:lang w:val="uk-UA"/>
        </w:rPr>
        <w:t>1, п.</w:t>
      </w:r>
      <w:r w:rsidR="00865B6B" w:rsidRPr="00303F0D">
        <w:rPr>
          <w:rFonts w:ascii="Times New Roman" w:hAnsi="Times New Roman" w:cs="Times New Roman"/>
          <w:sz w:val="25"/>
          <w:szCs w:val="25"/>
          <w:lang w:val="uk-UA"/>
        </w:rPr>
        <w:t xml:space="preserve"> </w:t>
      </w:r>
      <w:r w:rsidR="00D7300D" w:rsidRPr="00303F0D">
        <w:rPr>
          <w:rFonts w:ascii="Times New Roman" w:hAnsi="Times New Roman" w:cs="Times New Roman"/>
          <w:sz w:val="25"/>
          <w:szCs w:val="25"/>
          <w:lang w:val="uk-UA"/>
        </w:rPr>
        <w:t>2 та додатків 50, 51 та 55 Пос</w:t>
      </w:r>
      <w:r w:rsidR="00865B6B" w:rsidRPr="00303F0D">
        <w:rPr>
          <w:rFonts w:ascii="Times New Roman" w:hAnsi="Times New Roman" w:cs="Times New Roman"/>
          <w:sz w:val="25"/>
          <w:szCs w:val="25"/>
          <w:lang w:val="uk-UA"/>
        </w:rPr>
        <w:t>танови № 268 від 09.03.2006 р.</w:t>
      </w:r>
      <w:r w:rsidR="00897A82" w:rsidRPr="00303F0D">
        <w:rPr>
          <w:rFonts w:ascii="Times New Roman" w:hAnsi="Times New Roman" w:cs="Times New Roman"/>
          <w:sz w:val="25"/>
          <w:szCs w:val="25"/>
          <w:lang w:val="uk-UA"/>
        </w:rPr>
        <w:t xml:space="preserve"> «Про упорядкування структури та умов оплати праці працівників апарату органів виконавчої влади, органів прокуратури, судді та інших органів».</w:t>
      </w:r>
    </w:p>
    <w:p w:rsidR="00371FED" w:rsidRDefault="00371FED" w:rsidP="00371FED">
      <w:pPr>
        <w:pStyle w:val="a3"/>
        <w:autoSpaceDE w:val="0"/>
        <w:autoSpaceDN w:val="0"/>
        <w:spacing w:after="0" w:line="288" w:lineRule="auto"/>
        <w:ind w:left="0" w:firstLine="810"/>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5. </w:t>
      </w:r>
      <w:r w:rsidR="00D7300D" w:rsidRPr="00D7300D">
        <w:rPr>
          <w:rFonts w:ascii="Times New Roman" w:hAnsi="Times New Roman" w:cs="Times New Roman"/>
          <w:sz w:val="25"/>
          <w:szCs w:val="25"/>
          <w:lang w:val="uk-UA"/>
        </w:rPr>
        <w:t xml:space="preserve">Встановити заступникам міського голови, секретарю ради, старостам, керуючому справами, </w:t>
      </w:r>
      <w:r w:rsidR="00A93A32">
        <w:rPr>
          <w:rFonts w:ascii="Times New Roman" w:hAnsi="Times New Roman" w:cs="Times New Roman"/>
          <w:sz w:val="25"/>
          <w:szCs w:val="25"/>
          <w:lang w:val="uk-UA"/>
        </w:rPr>
        <w:t xml:space="preserve">раднику міського голови, </w:t>
      </w:r>
      <w:r w:rsidR="00D7300D" w:rsidRPr="00D7300D">
        <w:rPr>
          <w:rFonts w:ascii="Times New Roman" w:hAnsi="Times New Roman" w:cs="Times New Roman"/>
          <w:sz w:val="25"/>
          <w:szCs w:val="25"/>
          <w:lang w:val="uk-UA"/>
        </w:rPr>
        <w:t xml:space="preserve">керівникам і спеціалістам Бучанської міської ради, які безпосередньо займаються розробленням проектів нормативних актів, що передбачено положенням про відповідний відділ чи управління, надбавку за високі досягнення у праці або виконання особливо важливої роботи - у розмірі до 100 відсотків до посадового окладу з урахуванням надбавки за ранг та вислугу років, відповідно до розпорядження міського голови. </w:t>
      </w:r>
    </w:p>
    <w:p w:rsidR="00371FED" w:rsidRDefault="00371FED" w:rsidP="00371FED">
      <w:pPr>
        <w:pStyle w:val="a3"/>
        <w:autoSpaceDE w:val="0"/>
        <w:autoSpaceDN w:val="0"/>
        <w:spacing w:after="0" w:line="288" w:lineRule="auto"/>
        <w:ind w:left="0" w:firstLine="810"/>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6. </w:t>
      </w:r>
      <w:r w:rsidR="00D7300D" w:rsidRPr="00A93A32">
        <w:rPr>
          <w:rFonts w:ascii="Times New Roman" w:hAnsi="Times New Roman" w:cs="Times New Roman"/>
          <w:sz w:val="25"/>
          <w:szCs w:val="25"/>
          <w:lang w:val="uk-UA"/>
        </w:rPr>
        <w:t>Здійснювати щомісячне преміювання заступників міського голови, секретаря ради, старостів,</w:t>
      </w:r>
      <w:r w:rsidR="00A93A32" w:rsidRPr="00A93A32">
        <w:rPr>
          <w:rFonts w:ascii="Times New Roman" w:hAnsi="Times New Roman" w:cs="Times New Roman"/>
          <w:sz w:val="25"/>
          <w:szCs w:val="25"/>
          <w:lang w:val="uk-UA"/>
        </w:rPr>
        <w:t xml:space="preserve"> радника міського голови,</w:t>
      </w:r>
      <w:r w:rsidR="00D7300D" w:rsidRPr="00A93A32">
        <w:rPr>
          <w:rFonts w:ascii="Times New Roman" w:hAnsi="Times New Roman" w:cs="Times New Roman"/>
          <w:sz w:val="25"/>
          <w:szCs w:val="25"/>
          <w:lang w:val="uk-UA"/>
        </w:rPr>
        <w:t xml:space="preserve"> керуючого справами, керівних працівників, спеціалістів, службовців Бучанської міської ради,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у межах фонду преміювання, утвореного у розмірі не менш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Бучанської міської ради,  згідно колективного договору.</w:t>
      </w:r>
    </w:p>
    <w:p w:rsidR="00371FED" w:rsidRDefault="00371FED" w:rsidP="00371FED">
      <w:pPr>
        <w:pStyle w:val="a3"/>
        <w:autoSpaceDE w:val="0"/>
        <w:autoSpaceDN w:val="0"/>
        <w:spacing w:after="0" w:line="288" w:lineRule="auto"/>
        <w:ind w:left="0" w:firstLine="810"/>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7. </w:t>
      </w:r>
      <w:r w:rsidR="00A93A32">
        <w:rPr>
          <w:rFonts w:ascii="Times New Roman" w:hAnsi="Times New Roman" w:cs="Times New Roman"/>
          <w:sz w:val="25"/>
          <w:szCs w:val="25"/>
          <w:lang w:val="uk-UA"/>
        </w:rPr>
        <w:t>Затвердити штатний розпис з 01.01.2022 року по головному розпоряднику – Бучанські</w:t>
      </w:r>
      <w:r w:rsidR="00865B6B">
        <w:rPr>
          <w:rFonts w:ascii="Times New Roman" w:hAnsi="Times New Roman" w:cs="Times New Roman"/>
          <w:sz w:val="25"/>
          <w:szCs w:val="25"/>
          <w:lang w:val="uk-UA"/>
        </w:rPr>
        <w:t>й міській раді, згідно додатку до рішення.</w:t>
      </w:r>
    </w:p>
    <w:p w:rsidR="00371FED" w:rsidRDefault="00371FED" w:rsidP="00371FED">
      <w:pPr>
        <w:pStyle w:val="a3"/>
        <w:autoSpaceDE w:val="0"/>
        <w:autoSpaceDN w:val="0"/>
        <w:spacing w:after="0" w:line="288" w:lineRule="auto"/>
        <w:ind w:left="0" w:firstLine="810"/>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8. </w:t>
      </w:r>
      <w:r w:rsidR="00D7300D" w:rsidRPr="00D7300D">
        <w:rPr>
          <w:rFonts w:ascii="Times New Roman" w:hAnsi="Times New Roman" w:cs="Times New Roman"/>
          <w:sz w:val="25"/>
          <w:szCs w:val="25"/>
          <w:lang w:val="uk-UA"/>
        </w:rPr>
        <w:t>Умови оплати праці, затверджені цим рішенням, застосовуються з 01 січня 202</w:t>
      </w:r>
      <w:r w:rsidR="00A93A32">
        <w:rPr>
          <w:rFonts w:ascii="Times New Roman" w:hAnsi="Times New Roman" w:cs="Times New Roman"/>
          <w:sz w:val="25"/>
          <w:szCs w:val="25"/>
          <w:lang w:val="uk-UA"/>
        </w:rPr>
        <w:t>2</w:t>
      </w:r>
      <w:r w:rsidR="00D7300D" w:rsidRPr="00D7300D">
        <w:rPr>
          <w:rFonts w:ascii="Times New Roman" w:hAnsi="Times New Roman" w:cs="Times New Roman"/>
          <w:sz w:val="25"/>
          <w:szCs w:val="25"/>
          <w:lang w:val="uk-UA"/>
        </w:rPr>
        <w:t xml:space="preserve"> року.</w:t>
      </w:r>
    </w:p>
    <w:p w:rsidR="00D7300D" w:rsidRPr="00D7300D" w:rsidRDefault="00371FED" w:rsidP="00371FED">
      <w:pPr>
        <w:pStyle w:val="a3"/>
        <w:autoSpaceDE w:val="0"/>
        <w:autoSpaceDN w:val="0"/>
        <w:spacing w:after="0" w:line="288" w:lineRule="auto"/>
        <w:ind w:left="0" w:firstLine="810"/>
        <w:jc w:val="both"/>
        <w:rPr>
          <w:rFonts w:ascii="Times New Roman" w:hAnsi="Times New Roman"/>
          <w:sz w:val="26"/>
          <w:szCs w:val="26"/>
          <w:lang w:val="uk-UA"/>
        </w:rPr>
      </w:pPr>
      <w:r>
        <w:rPr>
          <w:rFonts w:ascii="Times New Roman" w:hAnsi="Times New Roman" w:cs="Times New Roman"/>
          <w:sz w:val="25"/>
          <w:szCs w:val="25"/>
          <w:lang w:val="uk-UA"/>
        </w:rPr>
        <w:t xml:space="preserve">9. </w:t>
      </w:r>
      <w:r w:rsidR="00D7300D" w:rsidRPr="00D7300D">
        <w:rPr>
          <w:rFonts w:ascii="Times New Roman" w:hAnsi="Times New Roman"/>
          <w:sz w:val="26"/>
          <w:szCs w:val="26"/>
          <w:lang w:val="uk-UA"/>
        </w:rPr>
        <w:t xml:space="preserve">Контроль за виконанням даного рішення покласти на </w:t>
      </w:r>
      <w:r w:rsidR="00A93A32">
        <w:rPr>
          <w:rFonts w:ascii="Times New Roman" w:hAnsi="Times New Roman"/>
          <w:sz w:val="26"/>
          <w:szCs w:val="26"/>
          <w:lang w:val="uk-UA"/>
        </w:rPr>
        <w:t xml:space="preserve">постійну </w:t>
      </w:r>
      <w:r w:rsidR="00D7300D" w:rsidRPr="00D7300D">
        <w:rPr>
          <w:rFonts w:ascii="Times New Roman" w:hAnsi="Times New Roman"/>
          <w:sz w:val="26"/>
          <w:szCs w:val="26"/>
          <w:lang w:val="uk-UA"/>
        </w:rPr>
        <w:t xml:space="preserve">комісію </w:t>
      </w:r>
      <w:r w:rsidR="00A93A32">
        <w:rPr>
          <w:rFonts w:ascii="Times New Roman" w:hAnsi="Times New Roman"/>
          <w:sz w:val="26"/>
          <w:szCs w:val="26"/>
          <w:lang w:val="uk-UA"/>
        </w:rPr>
        <w:t xml:space="preserve">ради з питань </w:t>
      </w:r>
      <w:r w:rsidR="00D7300D" w:rsidRPr="00D7300D">
        <w:rPr>
          <w:rFonts w:ascii="Times New Roman" w:hAnsi="Times New Roman"/>
          <w:sz w:val="26"/>
          <w:szCs w:val="26"/>
          <w:lang w:val="uk-UA"/>
        </w:rPr>
        <w:t xml:space="preserve"> планування, бюджету, фінансів та податкової політики.</w:t>
      </w:r>
    </w:p>
    <w:p w:rsidR="00D7300D" w:rsidRPr="00D7300D" w:rsidRDefault="00D7300D" w:rsidP="00D7300D">
      <w:pPr>
        <w:spacing w:after="0" w:line="240" w:lineRule="auto"/>
        <w:rPr>
          <w:rFonts w:ascii="Times New Roman" w:hAnsi="Times New Roman" w:cs="Times New Roman"/>
          <w:sz w:val="25"/>
          <w:szCs w:val="25"/>
          <w:lang w:val="uk-UA"/>
        </w:rPr>
      </w:pPr>
    </w:p>
    <w:p w:rsidR="00D7300D" w:rsidRDefault="00D7300D" w:rsidP="00D7300D">
      <w:pPr>
        <w:spacing w:after="0" w:line="240" w:lineRule="auto"/>
        <w:rPr>
          <w:rFonts w:ascii="Times New Roman" w:hAnsi="Times New Roman" w:cs="Times New Roman"/>
          <w:sz w:val="25"/>
          <w:szCs w:val="25"/>
          <w:lang w:val="uk-UA"/>
        </w:rPr>
      </w:pPr>
    </w:p>
    <w:p w:rsidR="00371FED" w:rsidRPr="00D7300D" w:rsidRDefault="00371FED" w:rsidP="00D7300D">
      <w:pPr>
        <w:spacing w:after="0" w:line="240" w:lineRule="auto"/>
        <w:rPr>
          <w:rFonts w:ascii="Times New Roman" w:hAnsi="Times New Roman" w:cs="Times New Roman"/>
          <w:sz w:val="25"/>
          <w:szCs w:val="25"/>
          <w:lang w:val="uk-UA"/>
        </w:rPr>
      </w:pPr>
    </w:p>
    <w:p w:rsidR="00D7300D" w:rsidRDefault="00C47D6D" w:rsidP="00D7300D">
      <w:pPr>
        <w:tabs>
          <w:tab w:val="left" w:pos="7425"/>
        </w:tabs>
        <w:spacing w:after="0" w:line="240" w:lineRule="auto"/>
        <w:rPr>
          <w:rFonts w:ascii="Times New Roman" w:hAnsi="Times New Roman" w:cs="Times New Roman"/>
          <w:b/>
          <w:sz w:val="25"/>
          <w:szCs w:val="25"/>
          <w:lang w:val="uk-UA"/>
        </w:rPr>
      </w:pPr>
      <w:r>
        <w:rPr>
          <w:rFonts w:ascii="Times New Roman" w:hAnsi="Times New Roman" w:cs="Times New Roman"/>
          <w:b/>
          <w:sz w:val="25"/>
          <w:szCs w:val="25"/>
          <w:lang w:val="uk-UA"/>
        </w:rPr>
        <w:t xml:space="preserve">   Міський голова                                                                              Анатолій ФЕДОРУК</w:t>
      </w:r>
    </w:p>
    <w:p w:rsidR="00865B6B" w:rsidRDefault="00865B6B" w:rsidP="00D7300D">
      <w:pPr>
        <w:tabs>
          <w:tab w:val="left" w:pos="7425"/>
        </w:tabs>
        <w:spacing w:after="0" w:line="240" w:lineRule="auto"/>
        <w:rPr>
          <w:rFonts w:ascii="Times New Roman" w:hAnsi="Times New Roman" w:cs="Times New Roman"/>
          <w:b/>
          <w:sz w:val="25"/>
          <w:szCs w:val="25"/>
          <w:lang w:val="uk-UA"/>
        </w:rPr>
      </w:pPr>
    </w:p>
    <w:p w:rsidR="00865B6B" w:rsidRDefault="00865B6B" w:rsidP="00D7300D">
      <w:pPr>
        <w:tabs>
          <w:tab w:val="left" w:pos="7425"/>
        </w:tabs>
        <w:spacing w:after="0" w:line="240" w:lineRule="auto"/>
        <w:rPr>
          <w:rFonts w:ascii="Times New Roman" w:hAnsi="Times New Roman" w:cs="Times New Roman"/>
          <w:b/>
          <w:sz w:val="25"/>
          <w:szCs w:val="25"/>
          <w:lang w:val="uk-UA"/>
        </w:rPr>
      </w:pPr>
    </w:p>
    <w:p w:rsidR="00865B6B" w:rsidRDefault="00865B6B" w:rsidP="00D7300D">
      <w:pPr>
        <w:tabs>
          <w:tab w:val="left" w:pos="7425"/>
        </w:tabs>
        <w:spacing w:after="0" w:line="240" w:lineRule="auto"/>
        <w:rPr>
          <w:rFonts w:ascii="Times New Roman" w:hAnsi="Times New Roman" w:cs="Times New Roman"/>
          <w:b/>
          <w:sz w:val="25"/>
          <w:szCs w:val="25"/>
          <w:lang w:val="uk-UA"/>
        </w:rPr>
      </w:pPr>
    </w:p>
    <w:p w:rsidR="00371FED" w:rsidRPr="00D7300D" w:rsidRDefault="00371FED" w:rsidP="00D7300D">
      <w:pPr>
        <w:tabs>
          <w:tab w:val="left" w:pos="7425"/>
        </w:tabs>
        <w:spacing w:after="0" w:line="240" w:lineRule="auto"/>
        <w:rPr>
          <w:rFonts w:ascii="Times New Roman" w:hAnsi="Times New Roman" w:cs="Times New Roman"/>
          <w:b/>
          <w:sz w:val="25"/>
          <w:szCs w:val="25"/>
          <w:lang w:val="uk-UA"/>
        </w:rPr>
      </w:pPr>
    </w:p>
    <w:p w:rsidR="002B0A92" w:rsidRPr="00693528" w:rsidRDefault="002B0A92" w:rsidP="00263C7B">
      <w:pPr>
        <w:spacing w:after="0" w:line="240" w:lineRule="auto"/>
        <w:contextualSpacing/>
        <w:jc w:val="both"/>
        <w:rPr>
          <w:lang w:val="uk-UA"/>
        </w:rPr>
      </w:pPr>
    </w:p>
    <w:p w:rsidR="004E500C" w:rsidRDefault="008D4C64" w:rsidP="004E500C">
      <w:pPr>
        <w:widowControl w:val="0"/>
        <w:tabs>
          <w:tab w:val="left" w:pos="7065"/>
        </w:tabs>
        <w:spacing w:after="0" w:line="288" w:lineRule="auto"/>
        <w:rPr>
          <w:rFonts w:ascii="Times New Roman" w:eastAsia="Times New Roman" w:hAnsi="Times New Roman" w:cs="Times New Roman"/>
          <w:sz w:val="25"/>
          <w:szCs w:val="25"/>
          <w:lang w:val="uk-UA"/>
        </w:rPr>
      </w:pPr>
      <w:r>
        <w:rPr>
          <w:rFonts w:ascii="Times New Roman" w:eastAsia="Times New Roman" w:hAnsi="Times New Roman" w:cs="Times New Roman"/>
          <w:sz w:val="25"/>
          <w:szCs w:val="25"/>
          <w:lang w:val="uk-UA"/>
        </w:rPr>
        <w:t>Заступник міського голови</w:t>
      </w:r>
      <w:r w:rsidR="00263C7B">
        <w:rPr>
          <w:rFonts w:ascii="Times New Roman" w:eastAsia="Times New Roman" w:hAnsi="Times New Roman" w:cs="Times New Roman"/>
          <w:sz w:val="25"/>
          <w:szCs w:val="25"/>
          <w:lang w:val="uk-UA"/>
        </w:rPr>
        <w:t xml:space="preserve">                                                                  </w:t>
      </w:r>
      <w:r>
        <w:rPr>
          <w:rFonts w:ascii="Times New Roman" w:eastAsia="Times New Roman" w:hAnsi="Times New Roman" w:cs="Times New Roman"/>
          <w:sz w:val="25"/>
          <w:szCs w:val="25"/>
          <w:lang w:val="uk-UA"/>
        </w:rPr>
        <w:t xml:space="preserve">  </w:t>
      </w:r>
      <w:r w:rsidR="00692BC2">
        <w:rPr>
          <w:rFonts w:ascii="Times New Roman" w:eastAsia="Times New Roman" w:hAnsi="Times New Roman" w:cs="Times New Roman"/>
          <w:sz w:val="25"/>
          <w:szCs w:val="25"/>
          <w:lang w:val="uk-UA"/>
        </w:rPr>
        <w:t>Сергій ШЕПЕТЬКО</w:t>
      </w:r>
    </w:p>
    <w:p w:rsidR="00263C7B" w:rsidRDefault="00263C7B" w:rsidP="004E500C">
      <w:pPr>
        <w:widowControl w:val="0"/>
        <w:tabs>
          <w:tab w:val="left" w:pos="7065"/>
        </w:tabs>
        <w:spacing w:after="0" w:line="288" w:lineRule="auto"/>
        <w:rPr>
          <w:rFonts w:ascii="Times New Roman" w:eastAsia="Times New Roman" w:hAnsi="Times New Roman" w:cs="Times New Roman"/>
          <w:sz w:val="25"/>
          <w:szCs w:val="25"/>
          <w:lang w:val="uk-UA"/>
        </w:rPr>
      </w:pPr>
    </w:p>
    <w:p w:rsidR="00263C7B" w:rsidRDefault="00263C7B" w:rsidP="004E500C">
      <w:pPr>
        <w:widowControl w:val="0"/>
        <w:tabs>
          <w:tab w:val="left" w:pos="7065"/>
        </w:tabs>
        <w:spacing w:after="0" w:line="288" w:lineRule="auto"/>
        <w:rPr>
          <w:rFonts w:ascii="Times New Roman" w:eastAsia="Times New Roman" w:hAnsi="Times New Roman" w:cs="Times New Roman"/>
          <w:sz w:val="25"/>
          <w:szCs w:val="25"/>
          <w:lang w:val="uk-UA"/>
        </w:rPr>
      </w:pPr>
      <w:r>
        <w:rPr>
          <w:rFonts w:ascii="Times New Roman" w:eastAsia="Times New Roman" w:hAnsi="Times New Roman" w:cs="Times New Roman"/>
          <w:sz w:val="25"/>
          <w:szCs w:val="25"/>
          <w:lang w:val="uk-UA"/>
        </w:rPr>
        <w:t>______________________</w:t>
      </w:r>
    </w:p>
    <w:p w:rsidR="00263C7B" w:rsidRDefault="00263C7B" w:rsidP="004E500C">
      <w:pPr>
        <w:widowControl w:val="0"/>
        <w:tabs>
          <w:tab w:val="left" w:pos="7065"/>
        </w:tabs>
        <w:spacing w:after="0" w:line="288" w:lineRule="auto"/>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 xml:space="preserve">      (особистий підпис)</w:t>
      </w:r>
    </w:p>
    <w:p w:rsidR="00263C7B" w:rsidRDefault="00263C7B" w:rsidP="004E500C">
      <w:pPr>
        <w:widowControl w:val="0"/>
        <w:tabs>
          <w:tab w:val="left" w:pos="7065"/>
        </w:tabs>
        <w:spacing w:after="0" w:line="288" w:lineRule="auto"/>
        <w:rPr>
          <w:rFonts w:ascii="Times New Roman" w:eastAsia="Times New Roman" w:hAnsi="Times New Roman" w:cs="Times New Roman"/>
          <w:sz w:val="16"/>
          <w:szCs w:val="16"/>
          <w:lang w:val="uk-UA"/>
        </w:rPr>
      </w:pPr>
    </w:p>
    <w:p w:rsidR="00263C7B" w:rsidRPr="00263C7B" w:rsidRDefault="00CD5FD3" w:rsidP="004E500C">
      <w:pPr>
        <w:widowControl w:val="0"/>
        <w:tabs>
          <w:tab w:val="left" w:pos="7065"/>
        </w:tabs>
        <w:spacing w:after="0" w:line="288" w:lineRule="auto"/>
        <w:rPr>
          <w:rFonts w:ascii="Times New Roman" w:eastAsia="Times New Roman" w:hAnsi="Times New Roman" w:cs="Times New Roman"/>
          <w:sz w:val="24"/>
          <w:szCs w:val="24"/>
          <w:lang w:val="uk-UA"/>
        </w:rPr>
      </w:pPr>
      <w:r>
        <w:rPr>
          <w:rFonts w:ascii="Times New Roman" w:eastAsia="Times New Roman" w:hAnsi="Times New Roman" w:cs="Times New Roman"/>
          <w:sz w:val="16"/>
          <w:szCs w:val="16"/>
          <w:lang w:val="uk-UA"/>
        </w:rPr>
        <w:t xml:space="preserve">        </w:t>
      </w:r>
      <w:r w:rsidR="00263C7B">
        <w:rPr>
          <w:rFonts w:ascii="Times New Roman" w:eastAsia="Times New Roman" w:hAnsi="Times New Roman" w:cs="Times New Roman"/>
          <w:sz w:val="16"/>
          <w:szCs w:val="16"/>
          <w:lang w:val="uk-UA"/>
        </w:rPr>
        <w:t>__</w:t>
      </w:r>
      <w:r w:rsidRPr="00CD5FD3">
        <w:rPr>
          <w:rFonts w:ascii="Times New Roman" w:eastAsia="Times New Roman" w:hAnsi="Times New Roman" w:cs="Times New Roman"/>
          <w:sz w:val="24"/>
          <w:szCs w:val="24"/>
          <w:u w:val="single"/>
          <w:lang w:val="uk-UA"/>
        </w:rPr>
        <w:t>23.12.</w:t>
      </w:r>
      <w:r w:rsidR="00263C7B" w:rsidRPr="00CD5FD3">
        <w:rPr>
          <w:rFonts w:ascii="Times New Roman" w:eastAsia="Times New Roman" w:hAnsi="Times New Roman" w:cs="Times New Roman"/>
          <w:sz w:val="24"/>
          <w:szCs w:val="24"/>
          <w:u w:val="single"/>
          <w:lang w:val="uk-UA"/>
        </w:rPr>
        <w:t>2021</w:t>
      </w:r>
      <w:r w:rsidR="00263C7B">
        <w:rPr>
          <w:rFonts w:ascii="Times New Roman" w:eastAsia="Times New Roman" w:hAnsi="Times New Roman" w:cs="Times New Roman"/>
          <w:sz w:val="24"/>
          <w:szCs w:val="24"/>
          <w:lang w:val="uk-UA"/>
        </w:rPr>
        <w:t xml:space="preserve"> р.</w:t>
      </w:r>
    </w:p>
    <w:p w:rsidR="00263C7B" w:rsidRPr="00263C7B" w:rsidRDefault="00263C7B" w:rsidP="004E500C">
      <w:pPr>
        <w:widowControl w:val="0"/>
        <w:tabs>
          <w:tab w:val="left" w:pos="7065"/>
        </w:tabs>
        <w:spacing w:after="0" w:line="288" w:lineRule="auto"/>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 xml:space="preserve">                     (дата)</w:t>
      </w:r>
    </w:p>
    <w:p w:rsidR="008D4C64" w:rsidRDefault="008D4C64" w:rsidP="004E500C">
      <w:pPr>
        <w:widowControl w:val="0"/>
        <w:tabs>
          <w:tab w:val="left" w:pos="7065"/>
        </w:tabs>
        <w:spacing w:after="0" w:line="288" w:lineRule="auto"/>
        <w:rPr>
          <w:rFonts w:ascii="Times New Roman" w:eastAsia="Times New Roman" w:hAnsi="Times New Roman" w:cs="Times New Roman"/>
          <w:sz w:val="25"/>
          <w:szCs w:val="25"/>
          <w:lang w:val="uk-UA"/>
        </w:rPr>
      </w:pPr>
    </w:p>
    <w:p w:rsidR="008D4C64" w:rsidRDefault="008D4C64" w:rsidP="004E500C">
      <w:pPr>
        <w:widowControl w:val="0"/>
        <w:tabs>
          <w:tab w:val="left" w:pos="7065"/>
        </w:tabs>
        <w:spacing w:after="0" w:line="288" w:lineRule="auto"/>
        <w:rPr>
          <w:rFonts w:ascii="Times New Roman" w:eastAsia="Times New Roman" w:hAnsi="Times New Roman" w:cs="Times New Roman"/>
          <w:sz w:val="26"/>
          <w:szCs w:val="26"/>
          <w:lang w:val="uk-UA"/>
        </w:rPr>
      </w:pPr>
    </w:p>
    <w:p w:rsidR="004E500C" w:rsidRDefault="004E500C" w:rsidP="004E500C">
      <w:pPr>
        <w:widowControl w:val="0"/>
        <w:tabs>
          <w:tab w:val="left" w:pos="7065"/>
        </w:tabs>
        <w:spacing w:after="0" w:line="288"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Начальник управління юридично-кадрової роботи</w:t>
      </w:r>
      <w:r>
        <w:rPr>
          <w:rFonts w:ascii="Times New Roman" w:eastAsia="Times New Roman" w:hAnsi="Times New Roman" w:cs="Times New Roman"/>
          <w:sz w:val="26"/>
          <w:szCs w:val="26"/>
          <w:lang w:val="uk-UA"/>
        </w:rPr>
        <w:tab/>
        <w:t xml:space="preserve">  </w:t>
      </w:r>
      <w:r w:rsidR="00692BC2">
        <w:rPr>
          <w:rFonts w:ascii="Times New Roman" w:eastAsia="Times New Roman" w:hAnsi="Times New Roman" w:cs="Times New Roman"/>
          <w:sz w:val="26"/>
          <w:szCs w:val="26"/>
          <w:lang w:val="uk-UA"/>
        </w:rPr>
        <w:t>Людмила РИЖЕНКО</w:t>
      </w:r>
    </w:p>
    <w:p w:rsidR="00263C7B" w:rsidRDefault="00263C7B" w:rsidP="004E500C">
      <w:pPr>
        <w:widowControl w:val="0"/>
        <w:tabs>
          <w:tab w:val="left" w:pos="7065"/>
        </w:tabs>
        <w:spacing w:after="0" w:line="288" w:lineRule="auto"/>
        <w:rPr>
          <w:rFonts w:ascii="Times New Roman" w:eastAsia="Times New Roman" w:hAnsi="Times New Roman" w:cs="Times New Roman"/>
          <w:sz w:val="26"/>
          <w:szCs w:val="26"/>
          <w:lang w:val="uk-UA"/>
        </w:rPr>
      </w:pPr>
    </w:p>
    <w:p w:rsidR="00263C7B" w:rsidRDefault="00263C7B" w:rsidP="00263C7B">
      <w:pPr>
        <w:widowControl w:val="0"/>
        <w:tabs>
          <w:tab w:val="left" w:pos="7065"/>
        </w:tabs>
        <w:spacing w:after="0" w:line="288" w:lineRule="auto"/>
        <w:rPr>
          <w:rFonts w:ascii="Times New Roman" w:eastAsia="Times New Roman" w:hAnsi="Times New Roman" w:cs="Times New Roman"/>
          <w:sz w:val="25"/>
          <w:szCs w:val="25"/>
          <w:lang w:val="uk-UA"/>
        </w:rPr>
      </w:pPr>
      <w:r>
        <w:rPr>
          <w:rFonts w:ascii="Times New Roman" w:eastAsia="Times New Roman" w:hAnsi="Times New Roman" w:cs="Times New Roman"/>
          <w:sz w:val="25"/>
          <w:szCs w:val="25"/>
          <w:lang w:val="uk-UA"/>
        </w:rPr>
        <w:t>______________________</w:t>
      </w:r>
    </w:p>
    <w:p w:rsidR="00263C7B" w:rsidRDefault="00263C7B" w:rsidP="00263C7B">
      <w:pPr>
        <w:widowControl w:val="0"/>
        <w:tabs>
          <w:tab w:val="left" w:pos="7065"/>
        </w:tabs>
        <w:spacing w:after="0" w:line="288" w:lineRule="auto"/>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 xml:space="preserve">      (особистий підпис)</w:t>
      </w:r>
    </w:p>
    <w:p w:rsidR="00263C7B" w:rsidRDefault="00263C7B" w:rsidP="00263C7B">
      <w:pPr>
        <w:widowControl w:val="0"/>
        <w:tabs>
          <w:tab w:val="left" w:pos="7065"/>
        </w:tabs>
        <w:spacing w:after="0" w:line="288" w:lineRule="auto"/>
        <w:rPr>
          <w:rFonts w:ascii="Times New Roman" w:eastAsia="Times New Roman" w:hAnsi="Times New Roman" w:cs="Times New Roman"/>
          <w:sz w:val="16"/>
          <w:szCs w:val="16"/>
          <w:lang w:val="uk-UA"/>
        </w:rPr>
      </w:pPr>
    </w:p>
    <w:p w:rsidR="00CD5FD3" w:rsidRPr="00263C7B" w:rsidRDefault="00CD5FD3" w:rsidP="00CD5FD3">
      <w:pPr>
        <w:widowControl w:val="0"/>
        <w:tabs>
          <w:tab w:val="left" w:pos="7065"/>
        </w:tabs>
        <w:spacing w:after="0" w:line="288" w:lineRule="auto"/>
        <w:rPr>
          <w:rFonts w:ascii="Times New Roman" w:eastAsia="Times New Roman" w:hAnsi="Times New Roman" w:cs="Times New Roman"/>
          <w:sz w:val="24"/>
          <w:szCs w:val="24"/>
          <w:lang w:val="uk-UA"/>
        </w:rPr>
      </w:pPr>
      <w:r>
        <w:rPr>
          <w:rFonts w:ascii="Times New Roman" w:eastAsia="Times New Roman" w:hAnsi="Times New Roman" w:cs="Times New Roman"/>
          <w:sz w:val="16"/>
          <w:szCs w:val="16"/>
          <w:lang w:val="uk-UA"/>
        </w:rPr>
        <w:t xml:space="preserve">        __</w:t>
      </w:r>
      <w:r w:rsidRPr="00CD5FD3">
        <w:rPr>
          <w:rFonts w:ascii="Times New Roman" w:eastAsia="Times New Roman" w:hAnsi="Times New Roman" w:cs="Times New Roman"/>
          <w:sz w:val="24"/>
          <w:szCs w:val="24"/>
          <w:u w:val="single"/>
          <w:lang w:val="uk-UA"/>
        </w:rPr>
        <w:t>23.12.2021</w:t>
      </w:r>
      <w:r>
        <w:rPr>
          <w:rFonts w:ascii="Times New Roman" w:eastAsia="Times New Roman" w:hAnsi="Times New Roman" w:cs="Times New Roman"/>
          <w:sz w:val="24"/>
          <w:szCs w:val="24"/>
          <w:lang w:val="uk-UA"/>
        </w:rPr>
        <w:t xml:space="preserve"> р.</w:t>
      </w:r>
    </w:p>
    <w:p w:rsidR="00263C7B" w:rsidRPr="00263C7B" w:rsidRDefault="00263C7B" w:rsidP="00263C7B">
      <w:pPr>
        <w:widowControl w:val="0"/>
        <w:tabs>
          <w:tab w:val="left" w:pos="7065"/>
        </w:tabs>
        <w:spacing w:after="0" w:line="288" w:lineRule="auto"/>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 xml:space="preserve">                     (дата)</w:t>
      </w:r>
    </w:p>
    <w:p w:rsidR="004E500C" w:rsidRDefault="004E500C" w:rsidP="004E500C">
      <w:pPr>
        <w:widowControl w:val="0"/>
        <w:tabs>
          <w:tab w:val="left" w:pos="7065"/>
        </w:tabs>
        <w:spacing w:after="0" w:line="288" w:lineRule="auto"/>
        <w:rPr>
          <w:rFonts w:ascii="Times New Roman" w:eastAsia="Times New Roman" w:hAnsi="Times New Roman" w:cs="Times New Roman"/>
          <w:sz w:val="26"/>
          <w:szCs w:val="26"/>
          <w:lang w:val="uk-UA"/>
        </w:rPr>
      </w:pPr>
    </w:p>
    <w:p w:rsidR="004E500C" w:rsidRDefault="00692BC2" w:rsidP="004E500C">
      <w:pPr>
        <w:widowControl w:val="0"/>
        <w:tabs>
          <w:tab w:val="left" w:pos="7065"/>
        </w:tabs>
        <w:spacing w:after="0" w:line="288"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Н</w:t>
      </w:r>
      <w:r w:rsidR="004E500C">
        <w:rPr>
          <w:rFonts w:ascii="Times New Roman" w:eastAsia="Times New Roman" w:hAnsi="Times New Roman" w:cs="Times New Roman"/>
          <w:sz w:val="26"/>
          <w:szCs w:val="26"/>
          <w:lang w:val="uk-UA"/>
        </w:rPr>
        <w:t>ачальник відділу бухгалтерського</w:t>
      </w:r>
    </w:p>
    <w:p w:rsidR="004E500C" w:rsidRDefault="004E500C" w:rsidP="004E500C">
      <w:pPr>
        <w:widowControl w:val="0"/>
        <w:tabs>
          <w:tab w:val="left" w:pos="7065"/>
        </w:tabs>
        <w:spacing w:after="0" w:line="288" w:lineRule="auto"/>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обліку та фінансового забезпечення</w:t>
      </w:r>
      <w:r>
        <w:rPr>
          <w:rFonts w:ascii="Times New Roman" w:eastAsia="Times New Roman" w:hAnsi="Times New Roman" w:cs="Times New Roman"/>
          <w:sz w:val="26"/>
          <w:szCs w:val="26"/>
          <w:lang w:val="uk-UA"/>
        </w:rPr>
        <w:tab/>
      </w:r>
      <w:r w:rsidR="00692BC2">
        <w:rPr>
          <w:rFonts w:ascii="Times New Roman" w:eastAsia="Times New Roman" w:hAnsi="Times New Roman" w:cs="Times New Roman"/>
          <w:sz w:val="26"/>
          <w:szCs w:val="26"/>
          <w:lang w:val="uk-UA"/>
        </w:rPr>
        <w:t>Світлана ЯКУБЕНКО</w:t>
      </w:r>
    </w:p>
    <w:p w:rsidR="00263C7B" w:rsidRDefault="00263C7B" w:rsidP="004E500C">
      <w:pPr>
        <w:widowControl w:val="0"/>
        <w:tabs>
          <w:tab w:val="left" w:pos="7065"/>
        </w:tabs>
        <w:spacing w:after="0" w:line="288" w:lineRule="auto"/>
        <w:rPr>
          <w:rFonts w:ascii="Times New Roman" w:eastAsia="Times New Roman" w:hAnsi="Times New Roman" w:cs="Times New Roman"/>
          <w:sz w:val="26"/>
          <w:szCs w:val="26"/>
          <w:lang w:val="uk-UA"/>
        </w:rPr>
      </w:pPr>
    </w:p>
    <w:p w:rsidR="00263C7B" w:rsidRDefault="00263C7B" w:rsidP="00263C7B">
      <w:pPr>
        <w:widowControl w:val="0"/>
        <w:tabs>
          <w:tab w:val="left" w:pos="7065"/>
        </w:tabs>
        <w:spacing w:after="0" w:line="288" w:lineRule="auto"/>
        <w:rPr>
          <w:rFonts w:ascii="Times New Roman" w:eastAsia="Times New Roman" w:hAnsi="Times New Roman" w:cs="Times New Roman"/>
          <w:sz w:val="25"/>
          <w:szCs w:val="25"/>
          <w:lang w:val="uk-UA"/>
        </w:rPr>
      </w:pPr>
      <w:r>
        <w:rPr>
          <w:rFonts w:ascii="Times New Roman" w:eastAsia="Times New Roman" w:hAnsi="Times New Roman" w:cs="Times New Roman"/>
          <w:sz w:val="25"/>
          <w:szCs w:val="25"/>
          <w:lang w:val="uk-UA"/>
        </w:rPr>
        <w:t>______________________</w:t>
      </w:r>
    </w:p>
    <w:p w:rsidR="00263C7B" w:rsidRDefault="00263C7B" w:rsidP="00263C7B">
      <w:pPr>
        <w:widowControl w:val="0"/>
        <w:tabs>
          <w:tab w:val="left" w:pos="7065"/>
        </w:tabs>
        <w:spacing w:after="0" w:line="288" w:lineRule="auto"/>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 xml:space="preserve">      (особистий підпис)</w:t>
      </w:r>
    </w:p>
    <w:p w:rsidR="00263C7B" w:rsidRDefault="00263C7B" w:rsidP="00263C7B">
      <w:pPr>
        <w:widowControl w:val="0"/>
        <w:tabs>
          <w:tab w:val="left" w:pos="7065"/>
        </w:tabs>
        <w:spacing w:after="0" w:line="288" w:lineRule="auto"/>
        <w:rPr>
          <w:rFonts w:ascii="Times New Roman" w:eastAsia="Times New Roman" w:hAnsi="Times New Roman" w:cs="Times New Roman"/>
          <w:sz w:val="16"/>
          <w:szCs w:val="16"/>
          <w:lang w:val="uk-UA"/>
        </w:rPr>
      </w:pPr>
    </w:p>
    <w:p w:rsidR="00CD5FD3" w:rsidRPr="00263C7B" w:rsidRDefault="00CD5FD3" w:rsidP="00CD5FD3">
      <w:pPr>
        <w:widowControl w:val="0"/>
        <w:tabs>
          <w:tab w:val="left" w:pos="7065"/>
        </w:tabs>
        <w:spacing w:after="0" w:line="288" w:lineRule="auto"/>
        <w:rPr>
          <w:rFonts w:ascii="Times New Roman" w:eastAsia="Times New Roman" w:hAnsi="Times New Roman" w:cs="Times New Roman"/>
          <w:sz w:val="24"/>
          <w:szCs w:val="24"/>
          <w:lang w:val="uk-UA"/>
        </w:rPr>
      </w:pPr>
      <w:r>
        <w:rPr>
          <w:rFonts w:ascii="Times New Roman" w:eastAsia="Times New Roman" w:hAnsi="Times New Roman" w:cs="Times New Roman"/>
          <w:sz w:val="16"/>
          <w:szCs w:val="16"/>
          <w:lang w:val="uk-UA"/>
        </w:rPr>
        <w:t xml:space="preserve">        __</w:t>
      </w:r>
      <w:r w:rsidRPr="00CD5FD3">
        <w:rPr>
          <w:rFonts w:ascii="Times New Roman" w:eastAsia="Times New Roman" w:hAnsi="Times New Roman" w:cs="Times New Roman"/>
          <w:sz w:val="24"/>
          <w:szCs w:val="24"/>
          <w:u w:val="single"/>
          <w:lang w:val="uk-UA"/>
        </w:rPr>
        <w:t>23.12.2021</w:t>
      </w:r>
      <w:r>
        <w:rPr>
          <w:rFonts w:ascii="Times New Roman" w:eastAsia="Times New Roman" w:hAnsi="Times New Roman" w:cs="Times New Roman"/>
          <w:sz w:val="24"/>
          <w:szCs w:val="24"/>
          <w:lang w:val="uk-UA"/>
        </w:rPr>
        <w:t xml:space="preserve"> р.</w:t>
      </w:r>
    </w:p>
    <w:p w:rsidR="00263C7B" w:rsidRPr="00263C7B" w:rsidRDefault="00263C7B" w:rsidP="00263C7B">
      <w:pPr>
        <w:widowControl w:val="0"/>
        <w:tabs>
          <w:tab w:val="left" w:pos="7065"/>
        </w:tabs>
        <w:spacing w:after="0" w:line="288" w:lineRule="auto"/>
        <w:rPr>
          <w:rFonts w:ascii="Times New Roman" w:eastAsia="Times New Roman" w:hAnsi="Times New Roman" w:cs="Times New Roman"/>
          <w:sz w:val="16"/>
          <w:szCs w:val="16"/>
          <w:lang w:val="uk-UA"/>
        </w:rPr>
      </w:pPr>
      <w:r>
        <w:rPr>
          <w:rFonts w:ascii="Times New Roman" w:eastAsia="Times New Roman" w:hAnsi="Times New Roman" w:cs="Times New Roman"/>
          <w:sz w:val="16"/>
          <w:szCs w:val="16"/>
          <w:lang w:val="uk-UA"/>
        </w:rPr>
        <w:t xml:space="preserve">                     (дата)</w:t>
      </w:r>
    </w:p>
    <w:p w:rsidR="004E500C" w:rsidRDefault="004E500C" w:rsidP="004E500C">
      <w:pPr>
        <w:widowControl w:val="0"/>
        <w:spacing w:after="0" w:line="288" w:lineRule="auto"/>
        <w:contextualSpacing/>
        <w:rPr>
          <w:rFonts w:ascii="Times New Roman" w:eastAsia="Times New Roman" w:hAnsi="Times New Roman" w:cs="Times New Roman"/>
          <w:b/>
          <w:sz w:val="28"/>
          <w:szCs w:val="28"/>
          <w:lang w:val="uk-UA"/>
        </w:rPr>
      </w:pPr>
    </w:p>
    <w:p w:rsidR="00E318F4" w:rsidRDefault="00E318F4" w:rsidP="00E318F4">
      <w:pPr>
        <w:widowControl w:val="0"/>
        <w:spacing w:after="0" w:line="288" w:lineRule="auto"/>
        <w:rPr>
          <w:rFonts w:ascii="Times New Roman" w:eastAsia="Times New Roman" w:hAnsi="Times New Roman" w:cs="Times New Roman"/>
          <w:b/>
          <w:sz w:val="26"/>
          <w:szCs w:val="26"/>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867CF3" w:rsidRDefault="00867CF3" w:rsidP="004E500C">
      <w:pPr>
        <w:widowControl w:val="0"/>
        <w:spacing w:after="0" w:line="288" w:lineRule="auto"/>
        <w:contextualSpacing/>
        <w:rPr>
          <w:rFonts w:ascii="Times New Roman" w:eastAsia="Times New Roman" w:hAnsi="Times New Roman" w:cs="Times New Roman"/>
          <w:b/>
          <w:sz w:val="28"/>
          <w:szCs w:val="28"/>
          <w:lang w:val="uk-UA"/>
        </w:rPr>
      </w:pPr>
    </w:p>
    <w:p w:rsidR="00867CF3" w:rsidRDefault="00867CF3" w:rsidP="004E500C">
      <w:pPr>
        <w:widowControl w:val="0"/>
        <w:spacing w:after="0" w:line="288" w:lineRule="auto"/>
        <w:contextualSpacing/>
        <w:rPr>
          <w:rFonts w:ascii="Times New Roman" w:eastAsia="Times New Roman" w:hAnsi="Times New Roman" w:cs="Times New Roman"/>
          <w:b/>
          <w:sz w:val="28"/>
          <w:szCs w:val="28"/>
          <w:lang w:val="uk-UA"/>
        </w:rPr>
      </w:pPr>
    </w:p>
    <w:p w:rsidR="00867CF3" w:rsidRDefault="00867CF3" w:rsidP="004E500C">
      <w:pPr>
        <w:widowControl w:val="0"/>
        <w:spacing w:after="0" w:line="288" w:lineRule="auto"/>
        <w:contextualSpacing/>
        <w:rPr>
          <w:rFonts w:ascii="Times New Roman" w:eastAsia="Times New Roman" w:hAnsi="Times New Roman" w:cs="Times New Roman"/>
          <w:b/>
          <w:sz w:val="28"/>
          <w:szCs w:val="28"/>
          <w:lang w:val="uk-UA"/>
        </w:rPr>
      </w:pPr>
    </w:p>
    <w:p w:rsidR="001466A2" w:rsidRDefault="001466A2" w:rsidP="004E500C">
      <w:pPr>
        <w:widowControl w:val="0"/>
        <w:spacing w:after="0" w:line="288" w:lineRule="auto"/>
        <w:contextualSpacing/>
        <w:rPr>
          <w:rFonts w:ascii="Times New Roman" w:eastAsia="Times New Roman" w:hAnsi="Times New Roman" w:cs="Times New Roman"/>
          <w:b/>
          <w:sz w:val="28"/>
          <w:szCs w:val="28"/>
          <w:lang w:val="uk-UA"/>
        </w:rPr>
      </w:pPr>
    </w:p>
    <w:p w:rsidR="00BD5715" w:rsidRDefault="00BD5715"/>
    <w:sectPr w:rsidR="00BD5715" w:rsidSect="00AF1499">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231E4"/>
    <w:multiLevelType w:val="hybridMultilevel"/>
    <w:tmpl w:val="EE886BBC"/>
    <w:lvl w:ilvl="0" w:tplc="7D8A8B96">
      <w:start w:val="1"/>
      <w:numFmt w:val="decimal"/>
      <w:lvlText w:val="%1."/>
      <w:lvlJc w:val="left"/>
      <w:pPr>
        <w:ind w:left="810" w:hanging="495"/>
      </w:pPr>
      <w:rPr>
        <w:rFonts w:eastAsiaTheme="minorEastAsia"/>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1" w15:restartNumberingAfterBreak="0">
    <w:nsid w:val="079224CF"/>
    <w:multiLevelType w:val="hybridMultilevel"/>
    <w:tmpl w:val="2F84221C"/>
    <w:lvl w:ilvl="0" w:tplc="13366ADE">
      <w:start w:val="3"/>
      <w:numFmt w:val="decimal"/>
      <w:lvlText w:val="%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2" w15:restartNumberingAfterBreak="0">
    <w:nsid w:val="0AE21E81"/>
    <w:multiLevelType w:val="hybridMultilevel"/>
    <w:tmpl w:val="49FEF7D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3806DFE"/>
    <w:multiLevelType w:val="hybridMultilevel"/>
    <w:tmpl w:val="3C48E30E"/>
    <w:lvl w:ilvl="0" w:tplc="316EA632">
      <w:start w:val="1"/>
      <w:numFmt w:val="bullet"/>
      <w:lvlText w:val=""/>
      <w:lvlJc w:val="left"/>
      <w:pPr>
        <w:ind w:left="1680" w:hanging="360"/>
      </w:pPr>
      <w:rPr>
        <w:rFonts w:ascii="Times New Roman" w:eastAsiaTheme="minorEastAsia" w:hAnsi="Times New Roman" w:cs="Times New Roman"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3120" w:hanging="360"/>
      </w:pPr>
      <w:rPr>
        <w:rFonts w:ascii="Wingdings" w:hAnsi="Wingdings" w:hint="default"/>
      </w:rPr>
    </w:lvl>
    <w:lvl w:ilvl="3" w:tplc="04190001">
      <w:start w:val="1"/>
      <w:numFmt w:val="bullet"/>
      <w:lvlText w:val=""/>
      <w:lvlJc w:val="left"/>
      <w:pPr>
        <w:ind w:left="3840" w:hanging="360"/>
      </w:pPr>
      <w:rPr>
        <w:rFonts w:ascii="Symbol" w:hAnsi="Symbol" w:hint="default"/>
      </w:rPr>
    </w:lvl>
    <w:lvl w:ilvl="4" w:tplc="04190003">
      <w:start w:val="1"/>
      <w:numFmt w:val="bullet"/>
      <w:lvlText w:val="o"/>
      <w:lvlJc w:val="left"/>
      <w:pPr>
        <w:ind w:left="4560" w:hanging="360"/>
      </w:pPr>
      <w:rPr>
        <w:rFonts w:ascii="Courier New" w:hAnsi="Courier New" w:cs="Courier New" w:hint="default"/>
      </w:rPr>
    </w:lvl>
    <w:lvl w:ilvl="5" w:tplc="04190005">
      <w:start w:val="1"/>
      <w:numFmt w:val="bullet"/>
      <w:lvlText w:val=""/>
      <w:lvlJc w:val="left"/>
      <w:pPr>
        <w:ind w:left="5280" w:hanging="360"/>
      </w:pPr>
      <w:rPr>
        <w:rFonts w:ascii="Wingdings" w:hAnsi="Wingdings" w:hint="default"/>
      </w:rPr>
    </w:lvl>
    <w:lvl w:ilvl="6" w:tplc="04190001">
      <w:start w:val="1"/>
      <w:numFmt w:val="bullet"/>
      <w:lvlText w:val=""/>
      <w:lvlJc w:val="left"/>
      <w:pPr>
        <w:ind w:left="6000" w:hanging="360"/>
      </w:pPr>
      <w:rPr>
        <w:rFonts w:ascii="Symbol" w:hAnsi="Symbol" w:hint="default"/>
      </w:rPr>
    </w:lvl>
    <w:lvl w:ilvl="7" w:tplc="04190003">
      <w:start w:val="1"/>
      <w:numFmt w:val="bullet"/>
      <w:lvlText w:val="o"/>
      <w:lvlJc w:val="left"/>
      <w:pPr>
        <w:ind w:left="6720" w:hanging="360"/>
      </w:pPr>
      <w:rPr>
        <w:rFonts w:ascii="Courier New" w:hAnsi="Courier New" w:cs="Courier New" w:hint="default"/>
      </w:rPr>
    </w:lvl>
    <w:lvl w:ilvl="8" w:tplc="04190005">
      <w:start w:val="1"/>
      <w:numFmt w:val="bullet"/>
      <w:lvlText w:val=""/>
      <w:lvlJc w:val="left"/>
      <w:pPr>
        <w:ind w:left="7440" w:hanging="360"/>
      </w:pPr>
      <w:rPr>
        <w:rFonts w:ascii="Wingdings" w:hAnsi="Wingdings" w:hint="default"/>
      </w:rPr>
    </w:lvl>
  </w:abstractNum>
  <w:abstractNum w:abstractNumId="4" w15:restartNumberingAfterBreak="0">
    <w:nsid w:val="40857E40"/>
    <w:multiLevelType w:val="hybridMultilevel"/>
    <w:tmpl w:val="B706131E"/>
    <w:lvl w:ilvl="0" w:tplc="0422000F">
      <w:start w:val="7"/>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466A0980"/>
    <w:multiLevelType w:val="hybridMultilevel"/>
    <w:tmpl w:val="423C4C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A525D5B"/>
    <w:multiLevelType w:val="hybridMultilevel"/>
    <w:tmpl w:val="A6DE1386"/>
    <w:lvl w:ilvl="0" w:tplc="C5CA6D46">
      <w:start w:val="4"/>
      <w:numFmt w:val="decimal"/>
      <w:lvlText w:val="%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00C"/>
    <w:rsid w:val="00055976"/>
    <w:rsid w:val="00140435"/>
    <w:rsid w:val="001466A2"/>
    <w:rsid w:val="00177432"/>
    <w:rsid w:val="001955A1"/>
    <w:rsid w:val="00263C7B"/>
    <w:rsid w:val="00282E2B"/>
    <w:rsid w:val="002B040E"/>
    <w:rsid w:val="002B0A92"/>
    <w:rsid w:val="002D4306"/>
    <w:rsid w:val="003016C6"/>
    <w:rsid w:val="00303F0D"/>
    <w:rsid w:val="00371FED"/>
    <w:rsid w:val="0040052C"/>
    <w:rsid w:val="004A2470"/>
    <w:rsid w:val="004E500C"/>
    <w:rsid w:val="004E65C9"/>
    <w:rsid w:val="00512E13"/>
    <w:rsid w:val="0055730F"/>
    <w:rsid w:val="005B7D07"/>
    <w:rsid w:val="00614704"/>
    <w:rsid w:val="006604E6"/>
    <w:rsid w:val="00680B75"/>
    <w:rsid w:val="00692BC2"/>
    <w:rsid w:val="00693528"/>
    <w:rsid w:val="00695ADA"/>
    <w:rsid w:val="006E67A5"/>
    <w:rsid w:val="007836FA"/>
    <w:rsid w:val="007B04D2"/>
    <w:rsid w:val="00846B06"/>
    <w:rsid w:val="00865B6B"/>
    <w:rsid w:val="00867CF3"/>
    <w:rsid w:val="00897A82"/>
    <w:rsid w:val="008D4C64"/>
    <w:rsid w:val="009C6EA2"/>
    <w:rsid w:val="009E35CE"/>
    <w:rsid w:val="00A93A32"/>
    <w:rsid w:val="00AF1499"/>
    <w:rsid w:val="00B133FE"/>
    <w:rsid w:val="00B46240"/>
    <w:rsid w:val="00B72649"/>
    <w:rsid w:val="00BD5715"/>
    <w:rsid w:val="00BF7BD2"/>
    <w:rsid w:val="00C47D6D"/>
    <w:rsid w:val="00CD1A98"/>
    <w:rsid w:val="00CD5FD3"/>
    <w:rsid w:val="00D7300D"/>
    <w:rsid w:val="00DF5603"/>
    <w:rsid w:val="00E14B25"/>
    <w:rsid w:val="00E318F4"/>
    <w:rsid w:val="00EB20C7"/>
    <w:rsid w:val="00EB47E8"/>
    <w:rsid w:val="00F0200B"/>
    <w:rsid w:val="00F558E6"/>
    <w:rsid w:val="00F958B8"/>
    <w:rsid w:val="00FA356A"/>
    <w:rsid w:val="00FC4C4C"/>
    <w:rsid w:val="00FF14C3"/>
    <w:rsid w:val="00FF15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350C4D-53E7-4F70-942E-9C2EA7D16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00C"/>
    <w:pPr>
      <w:spacing w:after="200" w:line="276" w:lineRule="auto"/>
    </w:pPr>
    <w:rPr>
      <w:rFonts w:eastAsiaTheme="minorEastAsia"/>
      <w:lang w:val="ru-RU" w:eastAsia="ru-RU"/>
    </w:rPr>
  </w:style>
  <w:style w:type="paragraph" w:styleId="1">
    <w:name w:val="heading 1"/>
    <w:basedOn w:val="a"/>
    <w:next w:val="a"/>
    <w:link w:val="10"/>
    <w:qFormat/>
    <w:rsid w:val="004E500C"/>
    <w:pPr>
      <w:keepNext/>
      <w:spacing w:before="240" w:after="60" w:line="240" w:lineRule="auto"/>
      <w:outlineLvl w:val="0"/>
    </w:pPr>
    <w:rPr>
      <w:rFonts w:ascii="Cambria" w:eastAsia="Times New Roman" w:hAnsi="Cambria" w:cs="Times New Roman"/>
      <w:b/>
      <w:bCs/>
      <w:kern w:val="32"/>
      <w:sz w:val="32"/>
      <w:szCs w:val="32"/>
      <w:lang w:val="uk-UA"/>
    </w:rPr>
  </w:style>
  <w:style w:type="paragraph" w:styleId="2">
    <w:name w:val="heading 2"/>
    <w:basedOn w:val="a"/>
    <w:next w:val="a"/>
    <w:link w:val="20"/>
    <w:qFormat/>
    <w:rsid w:val="004E500C"/>
    <w:pPr>
      <w:keepNext/>
      <w:spacing w:before="240" w:after="60" w:line="240" w:lineRule="auto"/>
      <w:outlineLvl w:val="1"/>
    </w:pPr>
    <w:rPr>
      <w:rFonts w:ascii="Cambria" w:eastAsia="Times New Roman" w:hAnsi="Cambria" w:cs="Times New Roman"/>
      <w:b/>
      <w:bCs/>
      <w:i/>
      <w:iCs/>
      <w:sz w:val="28"/>
      <w:szCs w:val="28"/>
      <w:lang w:val="uk-UA"/>
    </w:rPr>
  </w:style>
  <w:style w:type="paragraph" w:styleId="5">
    <w:name w:val="heading 5"/>
    <w:basedOn w:val="a"/>
    <w:next w:val="a"/>
    <w:link w:val="50"/>
    <w:uiPriority w:val="9"/>
    <w:semiHidden/>
    <w:unhideWhenUsed/>
    <w:qFormat/>
    <w:rsid w:val="00D7300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500C"/>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4E500C"/>
    <w:rPr>
      <w:rFonts w:ascii="Cambria" w:eastAsia="Times New Roman" w:hAnsi="Cambria" w:cs="Times New Roman"/>
      <w:b/>
      <w:bCs/>
      <w:i/>
      <w:iCs/>
      <w:sz w:val="28"/>
      <w:szCs w:val="28"/>
      <w:lang w:eastAsia="ru-RU"/>
    </w:rPr>
  </w:style>
  <w:style w:type="paragraph" w:styleId="a3">
    <w:name w:val="List Paragraph"/>
    <w:basedOn w:val="a"/>
    <w:uiPriority w:val="34"/>
    <w:qFormat/>
    <w:rsid w:val="004E500C"/>
    <w:pPr>
      <w:ind w:left="720"/>
      <w:contextualSpacing/>
    </w:pPr>
  </w:style>
  <w:style w:type="paragraph" w:customStyle="1" w:styleId="a4">
    <w:name w:val="Знак"/>
    <w:basedOn w:val="a"/>
    <w:rsid w:val="004E500C"/>
    <w:pPr>
      <w:spacing w:after="0" w:line="240" w:lineRule="auto"/>
    </w:pPr>
    <w:rPr>
      <w:rFonts w:ascii="Verdana" w:eastAsia="Times New Roman" w:hAnsi="Verdana" w:cs="Times New Roman"/>
      <w:sz w:val="20"/>
      <w:szCs w:val="20"/>
      <w:lang w:val="en-US" w:eastAsia="en-US"/>
    </w:rPr>
  </w:style>
  <w:style w:type="paragraph" w:styleId="a5">
    <w:name w:val="Balloon Text"/>
    <w:basedOn w:val="a"/>
    <w:link w:val="a6"/>
    <w:uiPriority w:val="99"/>
    <w:semiHidden/>
    <w:unhideWhenUsed/>
    <w:rsid w:val="008D4C6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D4C64"/>
    <w:rPr>
      <w:rFonts w:ascii="Segoe UI" w:eastAsiaTheme="minorEastAsia" w:hAnsi="Segoe UI" w:cs="Segoe UI"/>
      <w:sz w:val="18"/>
      <w:szCs w:val="18"/>
      <w:lang w:val="ru-RU" w:eastAsia="ru-RU"/>
    </w:rPr>
  </w:style>
  <w:style w:type="character" w:customStyle="1" w:styleId="50">
    <w:name w:val="Заголовок 5 Знак"/>
    <w:basedOn w:val="a0"/>
    <w:link w:val="5"/>
    <w:uiPriority w:val="9"/>
    <w:semiHidden/>
    <w:rsid w:val="00D7300D"/>
    <w:rPr>
      <w:rFonts w:asciiTheme="majorHAnsi" w:eastAsiaTheme="majorEastAsia" w:hAnsiTheme="majorHAnsi" w:cstheme="majorBidi"/>
      <w:color w:val="2E74B5" w:themeColor="accent1" w:themeShade="B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5412</Words>
  <Characters>3086</Characters>
  <Application>Microsoft Office Word</Application>
  <DocSecurity>0</DocSecurity>
  <Lines>25</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2022-09-15T05:06:00Z</cp:lastPrinted>
  <dcterms:created xsi:type="dcterms:W3CDTF">2021-12-08T08:51:00Z</dcterms:created>
  <dcterms:modified xsi:type="dcterms:W3CDTF">2022-09-15T05:07:00Z</dcterms:modified>
</cp:coreProperties>
</file>